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5125" w14:textId="401B2162" w:rsidR="008A5E20" w:rsidRDefault="003477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C823E" wp14:editId="17DA66F6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3568700" cy="8255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BE2B" w14:textId="1EF2C0CF" w:rsidR="00347751" w:rsidRPr="00706A58" w:rsidRDefault="00347751" w:rsidP="003477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7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EPLS November Board of Trustees Meeting </w:t>
                            </w:r>
                            <w:r w:rsidRPr="00347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Mon, Nov 9, 2020 6:00 PM - 8:30 PM (EST) </w:t>
                            </w:r>
                            <w:r w:rsidRPr="00347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D4010" w:rsidRPr="00706A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Virtual Meeting Minutes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0;width:281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zhIg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">
                <v:textbox>
                  <w:txbxContent>
                    <w:p w14:paraId="5DF7BE2B" w14:textId="1EF2C0CF" w:rsidR="00347751" w:rsidRPr="00706A58" w:rsidRDefault="00347751" w:rsidP="003477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7751">
                        <w:rPr>
                          <w:b/>
                          <w:bCs/>
                          <w:sz w:val="28"/>
                          <w:szCs w:val="28"/>
                        </w:rPr>
                        <w:t xml:space="preserve">EPLS November Board of Trustees Meeting </w:t>
                      </w:r>
                      <w:r w:rsidRPr="00347751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Mon, Nov 9, 2020 6:00 PM - 8:30 PM (EST) </w:t>
                      </w:r>
                      <w:r w:rsidRPr="00347751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D4010" w:rsidRPr="00706A58">
                        <w:rPr>
                          <w:b/>
                          <w:bCs/>
                          <w:sz w:val="28"/>
                          <w:szCs w:val="28"/>
                        </w:rPr>
                        <w:t xml:space="preserve">Virtual Meeting Minutes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CA731" w14:textId="77777777" w:rsidR="00347751" w:rsidRDefault="00347751" w:rsidP="008A5E20">
      <w:pPr>
        <w:spacing w:after="0"/>
      </w:pPr>
    </w:p>
    <w:p w14:paraId="626B1F96" w14:textId="77777777" w:rsidR="00347751" w:rsidRDefault="00347751" w:rsidP="008A5E20">
      <w:pPr>
        <w:spacing w:after="0"/>
      </w:pPr>
    </w:p>
    <w:p w14:paraId="36A3F8AB" w14:textId="77777777" w:rsidR="00347751" w:rsidRDefault="00347751" w:rsidP="008A5E20">
      <w:pPr>
        <w:spacing w:after="0"/>
      </w:pPr>
    </w:p>
    <w:p w14:paraId="276B04E8" w14:textId="77777777" w:rsidR="00347751" w:rsidRDefault="00347751" w:rsidP="008A5E20">
      <w:pPr>
        <w:spacing w:after="0"/>
      </w:pPr>
    </w:p>
    <w:p w14:paraId="785825B5" w14:textId="5FDEB00B" w:rsidR="001B642C" w:rsidRPr="00706A58" w:rsidRDefault="004D4010" w:rsidP="008A5E20">
      <w:pPr>
        <w:spacing w:after="0"/>
        <w:rPr>
          <w:b/>
          <w:bCs/>
          <w:sz w:val="24"/>
          <w:szCs w:val="24"/>
        </w:rPr>
      </w:pPr>
      <w:r w:rsidRPr="00706A58">
        <w:rPr>
          <w:b/>
          <w:bCs/>
          <w:sz w:val="24"/>
          <w:szCs w:val="24"/>
        </w:rPr>
        <w:t>I</w:t>
      </w:r>
      <w:r w:rsidR="001B642C" w:rsidRPr="00706A58">
        <w:rPr>
          <w:b/>
          <w:bCs/>
          <w:sz w:val="24"/>
          <w:szCs w:val="24"/>
        </w:rPr>
        <w:t>n Attendance:</w:t>
      </w:r>
      <w:r w:rsidR="00DA6BFF" w:rsidRPr="00706A58">
        <w:rPr>
          <w:b/>
          <w:bCs/>
          <w:sz w:val="24"/>
          <w:szCs w:val="24"/>
        </w:rPr>
        <w:t xml:space="preserve"> </w:t>
      </w:r>
      <w:r w:rsidR="00AC2F7B" w:rsidRPr="00706A58">
        <w:rPr>
          <w:b/>
          <w:bCs/>
          <w:sz w:val="24"/>
          <w:szCs w:val="24"/>
        </w:rPr>
        <w:t xml:space="preserve">      </w:t>
      </w:r>
    </w:p>
    <w:p w14:paraId="2C4C09C7" w14:textId="0FAB9B10" w:rsidR="00506A09" w:rsidRPr="00706A58" w:rsidRDefault="00506A09" w:rsidP="008A5E20">
      <w:pPr>
        <w:spacing w:after="0"/>
        <w:rPr>
          <w:sz w:val="24"/>
          <w:szCs w:val="24"/>
        </w:rPr>
      </w:pPr>
      <w:r w:rsidRPr="00706A58">
        <w:rPr>
          <w:b/>
          <w:bCs/>
          <w:sz w:val="24"/>
          <w:szCs w:val="24"/>
        </w:rPr>
        <w:t>Board Members</w:t>
      </w:r>
      <w:r w:rsidR="001B642C" w:rsidRPr="00706A58">
        <w:rPr>
          <w:b/>
          <w:bCs/>
          <w:sz w:val="24"/>
          <w:szCs w:val="24"/>
        </w:rPr>
        <w:t xml:space="preserve"> Present</w:t>
      </w:r>
      <w:r w:rsidRPr="00706A58">
        <w:rPr>
          <w:b/>
          <w:bCs/>
          <w:sz w:val="24"/>
          <w:szCs w:val="24"/>
        </w:rPr>
        <w:t>:</w:t>
      </w:r>
      <w:r w:rsidRPr="00706A58">
        <w:rPr>
          <w:sz w:val="24"/>
          <w:szCs w:val="24"/>
        </w:rPr>
        <w:t xml:space="preserve">  Kaleena Whitfield, President; Rhonda Smith, Vice President; Ray Armstrong Jr, Secretary; Gerald Crum, Trustee; Melissa </w:t>
      </w:r>
      <w:r w:rsidR="003842C8" w:rsidRPr="00706A58">
        <w:rPr>
          <w:sz w:val="24"/>
          <w:szCs w:val="24"/>
        </w:rPr>
        <w:t>Clifford, Trustee</w:t>
      </w:r>
      <w:r w:rsidRPr="00706A58">
        <w:rPr>
          <w:sz w:val="24"/>
          <w:szCs w:val="24"/>
        </w:rPr>
        <w:t xml:space="preserve">; </w:t>
      </w:r>
      <w:r w:rsidR="001B642C" w:rsidRPr="00706A58">
        <w:rPr>
          <w:sz w:val="24"/>
          <w:szCs w:val="24"/>
        </w:rPr>
        <w:t>Patricia</w:t>
      </w:r>
      <w:r w:rsidRPr="00706A58">
        <w:rPr>
          <w:sz w:val="24"/>
          <w:szCs w:val="24"/>
        </w:rPr>
        <w:t xml:space="preserve"> Schrull, Trustee; Sam </w:t>
      </w:r>
      <w:r w:rsidR="003842C8" w:rsidRPr="00706A58">
        <w:rPr>
          <w:sz w:val="24"/>
          <w:szCs w:val="24"/>
        </w:rPr>
        <w:t>Battle, Trustee</w:t>
      </w:r>
      <w:r w:rsidR="00380FE1">
        <w:rPr>
          <w:sz w:val="24"/>
          <w:szCs w:val="24"/>
        </w:rPr>
        <w:t>; Debbie Kroupa, Trustee</w:t>
      </w:r>
    </w:p>
    <w:p w14:paraId="3343E43B" w14:textId="7C019B5D" w:rsidR="001B642C" w:rsidRDefault="001B642C" w:rsidP="008A5E20">
      <w:pPr>
        <w:spacing w:after="0"/>
        <w:rPr>
          <w:sz w:val="24"/>
          <w:szCs w:val="24"/>
        </w:rPr>
      </w:pPr>
      <w:r w:rsidRPr="003842C8">
        <w:rPr>
          <w:b/>
          <w:bCs/>
          <w:sz w:val="24"/>
          <w:szCs w:val="24"/>
        </w:rPr>
        <w:t>Staff:</w:t>
      </w:r>
      <w:r w:rsidRPr="00706A58">
        <w:rPr>
          <w:sz w:val="24"/>
          <w:szCs w:val="24"/>
        </w:rPr>
        <w:t xml:space="preserve"> Lyn Crouse, Director; Rob Schirhart, Fiscal Officer; Kathy Runser, Deputy Director; Frank Szuch, IT/Facilities; Dennis Waite, HR; Terri Miller, System Services Manager; </w:t>
      </w:r>
      <w:r w:rsidR="00205211" w:rsidRPr="00706A58">
        <w:rPr>
          <w:sz w:val="24"/>
          <w:szCs w:val="24"/>
        </w:rPr>
        <w:t xml:space="preserve">Danielle Coward, Outreach Coordinator; Ginette Laraway, Youth Services </w:t>
      </w:r>
      <w:r w:rsidR="00EC5201" w:rsidRPr="00706A58">
        <w:rPr>
          <w:sz w:val="24"/>
          <w:szCs w:val="24"/>
        </w:rPr>
        <w:t>Coordinator</w:t>
      </w:r>
      <w:r w:rsidR="00205211" w:rsidRPr="00706A58">
        <w:rPr>
          <w:sz w:val="24"/>
          <w:szCs w:val="24"/>
        </w:rPr>
        <w:t xml:space="preserve">; Michelle Ryan, South Manager; </w:t>
      </w:r>
      <w:r w:rsidR="00982849">
        <w:rPr>
          <w:sz w:val="24"/>
          <w:szCs w:val="24"/>
        </w:rPr>
        <w:t xml:space="preserve">Tammy Collins, </w:t>
      </w:r>
      <w:r w:rsidR="002B5EA5">
        <w:rPr>
          <w:sz w:val="24"/>
          <w:szCs w:val="24"/>
        </w:rPr>
        <w:t>Collections Resource Manager;</w:t>
      </w:r>
      <w:r w:rsidR="00E50F32">
        <w:rPr>
          <w:sz w:val="24"/>
          <w:szCs w:val="24"/>
        </w:rPr>
        <w:t xml:space="preserve"> Debby Krejsa, Keystone Manager;</w:t>
      </w:r>
      <w:r w:rsidR="002B5EA5">
        <w:rPr>
          <w:sz w:val="24"/>
          <w:szCs w:val="24"/>
        </w:rPr>
        <w:t xml:space="preserve"> </w:t>
      </w:r>
      <w:r w:rsidR="00205211" w:rsidRPr="00706A58">
        <w:rPr>
          <w:sz w:val="24"/>
          <w:szCs w:val="24"/>
        </w:rPr>
        <w:t>Rondra Davis, Executive Administrative Assistant</w:t>
      </w:r>
    </w:p>
    <w:p w14:paraId="04F34A8C" w14:textId="1E2A3BA9" w:rsidR="00D76C06" w:rsidRPr="00D76C06" w:rsidRDefault="00D76C06" w:rsidP="008A5E20">
      <w:pPr>
        <w:spacing w:after="0"/>
        <w:rPr>
          <w:sz w:val="24"/>
          <w:szCs w:val="24"/>
        </w:rPr>
      </w:pPr>
      <w:r w:rsidRPr="00D76C06"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224F52">
        <w:rPr>
          <w:sz w:val="24"/>
          <w:szCs w:val="24"/>
        </w:rPr>
        <w:t xml:space="preserve">Kathy Schreiber, Celeste Brias, </w:t>
      </w:r>
      <w:r w:rsidR="00513531">
        <w:rPr>
          <w:sz w:val="24"/>
          <w:szCs w:val="24"/>
        </w:rPr>
        <w:t>Roger Riachi</w:t>
      </w:r>
    </w:p>
    <w:p w14:paraId="13324D9C" w14:textId="77777777" w:rsidR="008A62A3" w:rsidRPr="008A62A3" w:rsidRDefault="008A62A3" w:rsidP="008A62A3">
      <w:pPr>
        <w:pStyle w:val="ListParagraph"/>
        <w:spacing w:after="0"/>
        <w:rPr>
          <w:sz w:val="24"/>
          <w:szCs w:val="24"/>
        </w:rPr>
      </w:pPr>
    </w:p>
    <w:p w14:paraId="30CC19FC" w14:textId="403382EB" w:rsidR="00EC5201" w:rsidRPr="00706A58" w:rsidRDefault="00EC5201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66ED">
        <w:rPr>
          <w:b/>
          <w:bCs/>
          <w:sz w:val="24"/>
          <w:szCs w:val="24"/>
        </w:rPr>
        <w:t>Call to Order:</w:t>
      </w:r>
      <w:r w:rsidRPr="00706A58">
        <w:rPr>
          <w:sz w:val="24"/>
          <w:szCs w:val="24"/>
        </w:rPr>
        <w:t xml:space="preserve">  Ms. Whitfield</w:t>
      </w:r>
      <w:r w:rsidR="00F65A50">
        <w:rPr>
          <w:sz w:val="24"/>
          <w:szCs w:val="24"/>
        </w:rPr>
        <w:t xml:space="preserve"> called meeting to order at 6:03pm</w:t>
      </w:r>
    </w:p>
    <w:p w14:paraId="702432C4" w14:textId="77777777" w:rsidR="003D0EC7" w:rsidRPr="003D0EC7" w:rsidRDefault="003D0EC7" w:rsidP="003D0EC7">
      <w:pPr>
        <w:pStyle w:val="ListParagraph"/>
        <w:spacing w:after="0"/>
        <w:rPr>
          <w:sz w:val="24"/>
          <w:szCs w:val="24"/>
        </w:rPr>
      </w:pPr>
    </w:p>
    <w:p w14:paraId="292CB5AE" w14:textId="2C5FBEB7" w:rsidR="00EC5201" w:rsidRPr="00706A58" w:rsidRDefault="00EC5201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66ED">
        <w:rPr>
          <w:b/>
          <w:bCs/>
          <w:sz w:val="24"/>
          <w:szCs w:val="24"/>
        </w:rPr>
        <w:t>Welcome of Attendees:</w:t>
      </w:r>
      <w:r w:rsidRPr="00706A58">
        <w:rPr>
          <w:sz w:val="24"/>
          <w:szCs w:val="24"/>
        </w:rPr>
        <w:t xml:space="preserve"> Ms. Whitfie</w:t>
      </w:r>
      <w:r w:rsidR="00775716">
        <w:rPr>
          <w:sz w:val="24"/>
          <w:szCs w:val="24"/>
        </w:rPr>
        <w:t>l</w:t>
      </w:r>
      <w:r w:rsidRPr="00706A58">
        <w:rPr>
          <w:sz w:val="24"/>
          <w:szCs w:val="24"/>
        </w:rPr>
        <w:t>d</w:t>
      </w:r>
    </w:p>
    <w:p w14:paraId="560FF69D" w14:textId="77777777" w:rsidR="003D0EC7" w:rsidRPr="003D0EC7" w:rsidRDefault="003D0EC7" w:rsidP="003D0EC7">
      <w:pPr>
        <w:pStyle w:val="ListParagraph"/>
        <w:spacing w:after="0"/>
        <w:rPr>
          <w:sz w:val="24"/>
          <w:szCs w:val="24"/>
        </w:rPr>
      </w:pPr>
    </w:p>
    <w:p w14:paraId="6E963FDE" w14:textId="37BC8390" w:rsidR="009E07CB" w:rsidRPr="00706A58" w:rsidRDefault="009E07CB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66ED">
        <w:rPr>
          <w:b/>
          <w:bCs/>
          <w:sz w:val="24"/>
          <w:szCs w:val="24"/>
        </w:rPr>
        <w:t>Public Hearing of Visitors</w:t>
      </w:r>
      <w:r w:rsidRPr="00706A58">
        <w:rPr>
          <w:sz w:val="24"/>
          <w:szCs w:val="24"/>
        </w:rPr>
        <w:t>: Ms. Whi</w:t>
      </w:r>
      <w:r w:rsidR="00775716">
        <w:rPr>
          <w:sz w:val="24"/>
          <w:szCs w:val="24"/>
        </w:rPr>
        <w:t>t</w:t>
      </w:r>
      <w:r w:rsidRPr="00706A58">
        <w:rPr>
          <w:sz w:val="24"/>
          <w:szCs w:val="24"/>
        </w:rPr>
        <w:t>field</w:t>
      </w:r>
    </w:p>
    <w:p w14:paraId="45F324B5" w14:textId="77777777" w:rsidR="003D0EC7" w:rsidRDefault="003D0EC7" w:rsidP="003D0EC7">
      <w:pPr>
        <w:pStyle w:val="ListParagraph"/>
        <w:spacing w:after="0"/>
        <w:rPr>
          <w:b/>
          <w:bCs/>
          <w:sz w:val="24"/>
          <w:szCs w:val="24"/>
        </w:rPr>
      </w:pPr>
    </w:p>
    <w:p w14:paraId="4FC24612" w14:textId="3D74D3EE" w:rsidR="009E07CB" w:rsidRPr="006F66ED" w:rsidRDefault="009E07CB" w:rsidP="008A5E2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6F66ED">
        <w:rPr>
          <w:b/>
          <w:bCs/>
          <w:sz w:val="24"/>
          <w:szCs w:val="24"/>
        </w:rPr>
        <w:t>Consent Agenda Items:</w:t>
      </w:r>
    </w:p>
    <w:p w14:paraId="71F4A59E" w14:textId="74BFED7C" w:rsidR="009E07CB" w:rsidRPr="00706A58" w:rsidRDefault="009E07CB" w:rsidP="008A5E2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06A58">
        <w:rPr>
          <w:sz w:val="24"/>
          <w:szCs w:val="24"/>
        </w:rPr>
        <w:t>Approval of the minutes of October 12, 2020, regular board meeting</w:t>
      </w:r>
    </w:p>
    <w:p w14:paraId="0206ABEE" w14:textId="73C5F88C" w:rsidR="009E07CB" w:rsidRPr="00706A58" w:rsidRDefault="009E07CB" w:rsidP="008A5E2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06A58">
        <w:rPr>
          <w:sz w:val="24"/>
          <w:szCs w:val="24"/>
        </w:rPr>
        <w:t>Personnel Actions:  Appointments: Holly Matjasic, Circ Tech II, Keystone</w:t>
      </w:r>
      <w:r w:rsidR="00541985">
        <w:rPr>
          <w:sz w:val="24"/>
          <w:szCs w:val="24"/>
        </w:rPr>
        <w:t xml:space="preserve"> (recalled from</w:t>
      </w:r>
      <w:r w:rsidR="00EF127F">
        <w:rPr>
          <w:sz w:val="24"/>
          <w:szCs w:val="24"/>
        </w:rPr>
        <w:t xml:space="preserve"> layoff from Assistant Librarian position)</w:t>
      </w:r>
    </w:p>
    <w:p w14:paraId="2CFDEFA4" w14:textId="6D473DE1" w:rsidR="00D66FCB" w:rsidRDefault="00D66FCB" w:rsidP="008A5E2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06A58">
        <w:rPr>
          <w:sz w:val="24"/>
          <w:szCs w:val="24"/>
        </w:rPr>
        <w:t>Memorials for October 2020</w:t>
      </w:r>
      <w:r w:rsidR="00742308">
        <w:rPr>
          <w:sz w:val="24"/>
          <w:szCs w:val="24"/>
        </w:rPr>
        <w:tab/>
      </w:r>
    </w:p>
    <w:p w14:paraId="0743CD52" w14:textId="223CAA73" w:rsidR="00BE4D05" w:rsidRDefault="00BE4D05" w:rsidP="009C5192">
      <w:pPr>
        <w:spacing w:after="0"/>
        <w:ind w:left="720" w:firstLine="720"/>
        <w:rPr>
          <w:sz w:val="24"/>
          <w:szCs w:val="24"/>
        </w:rPr>
      </w:pPr>
      <w:r w:rsidRPr="009C5192">
        <w:rPr>
          <w:sz w:val="24"/>
          <w:szCs w:val="24"/>
        </w:rPr>
        <w:t>The Funk Family</w:t>
      </w:r>
      <w:r w:rsidR="007A05FE" w:rsidRPr="009C5192">
        <w:rPr>
          <w:sz w:val="24"/>
          <w:szCs w:val="24"/>
        </w:rPr>
        <w:tab/>
        <w:t xml:space="preserve">$100.00 </w:t>
      </w:r>
      <w:r w:rsidR="007A05FE" w:rsidRPr="009C5192">
        <w:rPr>
          <w:sz w:val="24"/>
          <w:szCs w:val="24"/>
        </w:rPr>
        <w:tab/>
        <w:t>In memorial of Susanne Glover</w:t>
      </w:r>
    </w:p>
    <w:p w14:paraId="0C63C004" w14:textId="45AA0423" w:rsidR="0020629D" w:rsidRPr="009C5192" w:rsidRDefault="0020629D" w:rsidP="009C519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Mr. &amp; Mrs. O’Malley</w:t>
      </w:r>
      <w:r>
        <w:rPr>
          <w:sz w:val="24"/>
          <w:szCs w:val="24"/>
        </w:rPr>
        <w:tab/>
        <w:t>$  50.00</w:t>
      </w:r>
      <w:r w:rsidR="005054B6">
        <w:rPr>
          <w:sz w:val="24"/>
          <w:szCs w:val="24"/>
        </w:rPr>
        <w:tab/>
        <w:t xml:space="preserve">In memorial of Edith Moore Robinson </w:t>
      </w:r>
    </w:p>
    <w:p w14:paraId="724BFA0E" w14:textId="7F0ECF1E" w:rsidR="00D66FCB" w:rsidRDefault="00D66FCB" w:rsidP="008A5E2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06A58">
        <w:rPr>
          <w:sz w:val="24"/>
          <w:szCs w:val="24"/>
        </w:rPr>
        <w:t>Donations for October 2020</w:t>
      </w:r>
    </w:p>
    <w:p w14:paraId="762CB552" w14:textId="6946F2E7" w:rsidR="009C5192" w:rsidRPr="00706A58" w:rsidRDefault="009C5192" w:rsidP="009C5192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Richard P. </w:t>
      </w:r>
      <w:proofErr w:type="spellStart"/>
      <w:r>
        <w:rPr>
          <w:sz w:val="24"/>
          <w:szCs w:val="24"/>
        </w:rPr>
        <w:t>Vieritz</w:t>
      </w:r>
      <w:proofErr w:type="spellEnd"/>
      <w:r w:rsidR="0087172E">
        <w:rPr>
          <w:sz w:val="24"/>
          <w:szCs w:val="24"/>
        </w:rPr>
        <w:tab/>
        <w:t>$400.00</w:t>
      </w:r>
      <w:r w:rsidR="0087172E">
        <w:rPr>
          <w:sz w:val="24"/>
          <w:szCs w:val="24"/>
        </w:rPr>
        <w:tab/>
        <w:t>Naming Rights</w:t>
      </w:r>
    </w:p>
    <w:p w14:paraId="7B6AB3BE" w14:textId="77777777" w:rsidR="00E81910" w:rsidRDefault="00E81910" w:rsidP="008A5E20">
      <w:pPr>
        <w:spacing w:after="0"/>
        <w:ind w:left="720"/>
        <w:rPr>
          <w:b/>
          <w:bCs/>
          <w:sz w:val="24"/>
          <w:szCs w:val="24"/>
          <w:u w:val="single"/>
        </w:rPr>
      </w:pPr>
    </w:p>
    <w:p w14:paraId="53DDEC33" w14:textId="268B8BE1" w:rsidR="00D66FCB" w:rsidRPr="00706A58" w:rsidRDefault="00D66FCB" w:rsidP="008A5E20">
      <w:pPr>
        <w:spacing w:after="0"/>
        <w:ind w:left="720"/>
        <w:rPr>
          <w:sz w:val="24"/>
          <w:szCs w:val="24"/>
        </w:rPr>
      </w:pPr>
      <w:r w:rsidRPr="009C4071">
        <w:rPr>
          <w:b/>
          <w:bCs/>
          <w:sz w:val="24"/>
          <w:szCs w:val="24"/>
          <w:u w:val="single"/>
        </w:rPr>
        <w:t>Resolution #94.20:</w:t>
      </w:r>
      <w:r w:rsidRPr="00706A58">
        <w:rPr>
          <w:sz w:val="24"/>
          <w:szCs w:val="24"/>
        </w:rPr>
        <w:t xml:space="preserve"> On the motion of </w:t>
      </w:r>
      <w:r w:rsidR="00116F55">
        <w:rPr>
          <w:sz w:val="24"/>
          <w:szCs w:val="24"/>
        </w:rPr>
        <w:t>Patricia Schrull</w:t>
      </w:r>
      <w:r w:rsidRPr="00706A58">
        <w:rPr>
          <w:sz w:val="24"/>
          <w:szCs w:val="24"/>
        </w:rPr>
        <w:t xml:space="preserve">, </w:t>
      </w:r>
      <w:r w:rsidR="00116F55">
        <w:rPr>
          <w:sz w:val="24"/>
          <w:szCs w:val="24"/>
        </w:rPr>
        <w:t>s</w:t>
      </w:r>
      <w:r w:rsidRPr="00706A58">
        <w:rPr>
          <w:sz w:val="24"/>
          <w:szCs w:val="24"/>
        </w:rPr>
        <w:t xml:space="preserve">econded by </w:t>
      </w:r>
      <w:r w:rsidR="009C4071">
        <w:rPr>
          <w:sz w:val="24"/>
          <w:szCs w:val="24"/>
        </w:rPr>
        <w:t>Gerald Crum</w:t>
      </w:r>
      <w:r w:rsidRPr="00706A58">
        <w:rPr>
          <w:sz w:val="24"/>
          <w:szCs w:val="24"/>
        </w:rPr>
        <w:t xml:space="preserve">, the board </w:t>
      </w:r>
      <w:r w:rsidR="00275DCA" w:rsidRPr="00706A58">
        <w:rPr>
          <w:sz w:val="24"/>
          <w:szCs w:val="24"/>
        </w:rPr>
        <w:t>unanimously approved the consent agenda.</w:t>
      </w:r>
    </w:p>
    <w:p w14:paraId="2FF7FEF4" w14:textId="77777777" w:rsidR="003D0EC7" w:rsidRDefault="003D0EC7" w:rsidP="003D0EC7">
      <w:pPr>
        <w:pStyle w:val="ListParagraph"/>
        <w:spacing w:after="0"/>
        <w:rPr>
          <w:sz w:val="24"/>
          <w:szCs w:val="24"/>
        </w:rPr>
      </w:pPr>
    </w:p>
    <w:p w14:paraId="3019E87D" w14:textId="1BD40607" w:rsidR="00275DCA" w:rsidRDefault="00275DCA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14C3">
        <w:rPr>
          <w:b/>
          <w:bCs/>
          <w:sz w:val="24"/>
          <w:szCs w:val="24"/>
        </w:rPr>
        <w:t>Fiscal Officer’s Report:</w:t>
      </w:r>
      <w:r w:rsidRPr="00706A58">
        <w:rPr>
          <w:sz w:val="24"/>
          <w:szCs w:val="24"/>
        </w:rPr>
        <w:t xml:space="preserve">  Mr. Schirhart</w:t>
      </w:r>
    </w:p>
    <w:p w14:paraId="30CE8B52" w14:textId="4303A1D9" w:rsidR="009C4071" w:rsidRDefault="00306C2B" w:rsidP="00306C2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Fixed Asset Policy </w:t>
      </w:r>
      <w:r w:rsidR="00087D1D">
        <w:rPr>
          <w:sz w:val="24"/>
          <w:szCs w:val="24"/>
        </w:rPr>
        <w:t xml:space="preserve">– New Fixed Asset Policy </w:t>
      </w:r>
      <w:r w:rsidR="00676C36">
        <w:rPr>
          <w:sz w:val="24"/>
          <w:szCs w:val="24"/>
        </w:rPr>
        <w:t>was given to the Board</w:t>
      </w:r>
      <w:r w:rsidR="00DA0042">
        <w:rPr>
          <w:sz w:val="24"/>
          <w:szCs w:val="24"/>
        </w:rPr>
        <w:t xml:space="preserve"> to review</w:t>
      </w:r>
      <w:r w:rsidR="00676C36">
        <w:rPr>
          <w:sz w:val="24"/>
          <w:szCs w:val="24"/>
        </w:rPr>
        <w:t xml:space="preserve"> at</w:t>
      </w:r>
      <w:r w:rsidR="00DA0042">
        <w:rPr>
          <w:sz w:val="24"/>
          <w:szCs w:val="24"/>
        </w:rPr>
        <w:t xml:space="preserve"> Oct. 12,2020 meeting.</w:t>
      </w:r>
      <w:r w:rsidR="009C4F36">
        <w:rPr>
          <w:sz w:val="24"/>
          <w:szCs w:val="24"/>
        </w:rPr>
        <w:t xml:space="preserve"> </w:t>
      </w:r>
      <w:r w:rsidR="00676C36">
        <w:rPr>
          <w:sz w:val="24"/>
          <w:szCs w:val="24"/>
        </w:rPr>
        <w:t>Request m</w:t>
      </w:r>
      <w:r w:rsidR="009C4F36">
        <w:rPr>
          <w:sz w:val="24"/>
          <w:szCs w:val="24"/>
        </w:rPr>
        <w:t>otion to approve.</w:t>
      </w:r>
    </w:p>
    <w:p w14:paraId="25D7DDAF" w14:textId="77777777" w:rsidR="00676C36" w:rsidRDefault="00676C36" w:rsidP="00676C36">
      <w:pPr>
        <w:spacing w:after="0"/>
        <w:ind w:left="720"/>
        <w:rPr>
          <w:b/>
          <w:bCs/>
          <w:sz w:val="24"/>
          <w:szCs w:val="24"/>
          <w:u w:val="single"/>
        </w:rPr>
      </w:pPr>
    </w:p>
    <w:p w14:paraId="7671A846" w14:textId="75826133" w:rsidR="00676C36" w:rsidRDefault="00676C36" w:rsidP="00676C36">
      <w:pPr>
        <w:spacing w:after="0"/>
        <w:ind w:left="720"/>
        <w:rPr>
          <w:sz w:val="24"/>
          <w:szCs w:val="24"/>
        </w:rPr>
      </w:pPr>
      <w:r w:rsidRPr="00E114C3">
        <w:rPr>
          <w:b/>
          <w:bCs/>
          <w:sz w:val="24"/>
          <w:szCs w:val="24"/>
          <w:u w:val="single"/>
        </w:rPr>
        <w:lastRenderedPageBreak/>
        <w:t>Resolution # 95.20:</w:t>
      </w:r>
      <w:r>
        <w:rPr>
          <w:sz w:val="24"/>
          <w:szCs w:val="24"/>
        </w:rPr>
        <w:t xml:space="preserve"> On the motion of Patricia Schrull, seconded by Rhonda Smith, the board unanimously approved the new Fixed Asset Policy for the Elyria Public Library. </w:t>
      </w:r>
    </w:p>
    <w:p w14:paraId="7D64C783" w14:textId="77777777" w:rsidR="00676C36" w:rsidRPr="00676C36" w:rsidRDefault="00676C36" w:rsidP="00676C36">
      <w:pPr>
        <w:spacing w:after="0"/>
        <w:ind w:left="720"/>
        <w:rPr>
          <w:sz w:val="24"/>
          <w:szCs w:val="24"/>
        </w:rPr>
      </w:pPr>
    </w:p>
    <w:p w14:paraId="0599AF56" w14:textId="7601995D" w:rsidR="00DA0042" w:rsidRDefault="008A4A42" w:rsidP="00D96C4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– Investment Yield: Star Ohio</w:t>
      </w:r>
      <w:r w:rsidR="00D96C42">
        <w:rPr>
          <w:sz w:val="24"/>
          <w:szCs w:val="24"/>
        </w:rPr>
        <w:t>:</w:t>
      </w:r>
      <w:r>
        <w:rPr>
          <w:sz w:val="24"/>
          <w:szCs w:val="24"/>
        </w:rPr>
        <w:t xml:space="preserve"> .15%</w:t>
      </w:r>
      <w:r w:rsidR="004965A0">
        <w:rPr>
          <w:sz w:val="24"/>
          <w:szCs w:val="24"/>
        </w:rPr>
        <w:t>, Star Ohio Plus</w:t>
      </w:r>
      <w:r w:rsidR="00D96C42">
        <w:rPr>
          <w:sz w:val="24"/>
          <w:szCs w:val="24"/>
        </w:rPr>
        <w:t>:</w:t>
      </w:r>
      <w:r w:rsidR="004965A0">
        <w:rPr>
          <w:sz w:val="24"/>
          <w:szCs w:val="24"/>
        </w:rPr>
        <w:t xml:space="preserve"> .20</w:t>
      </w:r>
      <w:r w:rsidR="00AE6456">
        <w:rPr>
          <w:sz w:val="24"/>
          <w:szCs w:val="24"/>
        </w:rPr>
        <w:t>%, Huntington</w:t>
      </w:r>
      <w:r w:rsidR="00517944">
        <w:rPr>
          <w:sz w:val="24"/>
          <w:szCs w:val="24"/>
        </w:rPr>
        <w:t>: .01%, Dollar Bank</w:t>
      </w:r>
      <w:r w:rsidR="00D96C42">
        <w:rPr>
          <w:sz w:val="24"/>
          <w:szCs w:val="24"/>
        </w:rPr>
        <w:t>: .01%</w:t>
      </w:r>
    </w:p>
    <w:p w14:paraId="5C898AA6" w14:textId="6F17B10E" w:rsidR="00E412C4" w:rsidRDefault="00E412C4" w:rsidP="00E412C4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Interest for the month - $1,017.91</w:t>
      </w:r>
    </w:p>
    <w:p w14:paraId="25D57BC6" w14:textId="77777777" w:rsidR="00A41925" w:rsidRDefault="00C07D19" w:rsidP="0082077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41925">
        <w:rPr>
          <w:sz w:val="24"/>
          <w:szCs w:val="24"/>
        </w:rPr>
        <w:t xml:space="preserve">Other items </w:t>
      </w:r>
      <w:r w:rsidR="009350A3" w:rsidRPr="00A41925">
        <w:rPr>
          <w:sz w:val="24"/>
          <w:szCs w:val="24"/>
        </w:rPr>
        <w:t>–</w:t>
      </w:r>
      <w:r w:rsidRPr="00A41925">
        <w:rPr>
          <w:sz w:val="24"/>
          <w:szCs w:val="24"/>
        </w:rPr>
        <w:t xml:space="preserve"> </w:t>
      </w:r>
      <w:r w:rsidR="009350A3" w:rsidRPr="00A41925">
        <w:rPr>
          <w:sz w:val="24"/>
          <w:szCs w:val="24"/>
        </w:rPr>
        <w:t xml:space="preserve">October 2020 Bond report </w:t>
      </w:r>
    </w:p>
    <w:p w14:paraId="564FBFFB" w14:textId="77777777" w:rsidR="00C025B2" w:rsidRDefault="0082077D" w:rsidP="0082077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41925">
        <w:rPr>
          <w:sz w:val="24"/>
          <w:szCs w:val="24"/>
        </w:rPr>
        <w:t xml:space="preserve">Letter </w:t>
      </w:r>
      <w:r w:rsidR="00A41925">
        <w:rPr>
          <w:sz w:val="24"/>
          <w:szCs w:val="24"/>
        </w:rPr>
        <w:t xml:space="preserve">sent </w:t>
      </w:r>
      <w:r w:rsidRPr="00A41925">
        <w:rPr>
          <w:sz w:val="24"/>
          <w:szCs w:val="24"/>
        </w:rPr>
        <w:t>to Lorain County Budget Commission</w:t>
      </w:r>
      <w:r w:rsidR="005C7EDC" w:rsidRPr="00A41925">
        <w:rPr>
          <w:sz w:val="24"/>
          <w:szCs w:val="24"/>
        </w:rPr>
        <w:t xml:space="preserve"> – </w:t>
      </w:r>
      <w:r w:rsidR="00A41925">
        <w:rPr>
          <w:sz w:val="24"/>
          <w:szCs w:val="24"/>
        </w:rPr>
        <w:t xml:space="preserve">explaining </w:t>
      </w:r>
      <w:r w:rsidR="005C7EDC" w:rsidRPr="00A41925">
        <w:rPr>
          <w:sz w:val="24"/>
          <w:szCs w:val="24"/>
        </w:rPr>
        <w:t>reclassif</w:t>
      </w:r>
      <w:r w:rsidR="00177951">
        <w:rPr>
          <w:sz w:val="24"/>
          <w:szCs w:val="24"/>
        </w:rPr>
        <w:t xml:space="preserve">ication of </w:t>
      </w:r>
      <w:r w:rsidR="005C7EDC" w:rsidRPr="00A41925">
        <w:rPr>
          <w:sz w:val="24"/>
          <w:szCs w:val="24"/>
        </w:rPr>
        <w:t xml:space="preserve">endowment carryover funds. </w:t>
      </w:r>
    </w:p>
    <w:p w14:paraId="7741F7C2" w14:textId="4E88D1A0" w:rsidR="005412B2" w:rsidRPr="00C025B2" w:rsidRDefault="005C7EDC" w:rsidP="00C025B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41925">
        <w:rPr>
          <w:sz w:val="24"/>
          <w:szCs w:val="24"/>
        </w:rPr>
        <w:t xml:space="preserve"> </w:t>
      </w:r>
      <w:r w:rsidR="005412B2" w:rsidRPr="00C025B2">
        <w:rPr>
          <w:sz w:val="24"/>
          <w:szCs w:val="24"/>
        </w:rPr>
        <w:t>Currently working on 2021 budget</w:t>
      </w:r>
    </w:p>
    <w:p w14:paraId="24762BB8" w14:textId="77777777" w:rsidR="00177951" w:rsidRDefault="00177951" w:rsidP="008A5E20">
      <w:pPr>
        <w:pStyle w:val="ListParagraph"/>
        <w:spacing w:after="0"/>
        <w:rPr>
          <w:b/>
          <w:bCs/>
          <w:sz w:val="24"/>
          <w:szCs w:val="24"/>
          <w:u w:val="single"/>
        </w:rPr>
      </w:pPr>
    </w:p>
    <w:p w14:paraId="0886480E" w14:textId="09DAA846" w:rsidR="00275DCA" w:rsidRPr="00706A58" w:rsidRDefault="00275DCA" w:rsidP="008A5E20">
      <w:pPr>
        <w:pStyle w:val="ListParagraph"/>
        <w:spacing w:after="0"/>
        <w:rPr>
          <w:sz w:val="24"/>
          <w:szCs w:val="24"/>
        </w:rPr>
      </w:pPr>
      <w:r w:rsidRPr="00E114C3">
        <w:rPr>
          <w:b/>
          <w:bCs/>
          <w:sz w:val="24"/>
          <w:szCs w:val="24"/>
          <w:u w:val="single"/>
        </w:rPr>
        <w:t>Resolution #9</w:t>
      </w:r>
      <w:r w:rsidR="000434F7" w:rsidRPr="00E114C3">
        <w:rPr>
          <w:b/>
          <w:bCs/>
          <w:sz w:val="24"/>
          <w:szCs w:val="24"/>
          <w:u w:val="single"/>
        </w:rPr>
        <w:t>6</w:t>
      </w:r>
      <w:r w:rsidRPr="00E114C3">
        <w:rPr>
          <w:b/>
          <w:bCs/>
          <w:sz w:val="24"/>
          <w:szCs w:val="24"/>
          <w:u w:val="single"/>
        </w:rPr>
        <w:t xml:space="preserve">.20: </w:t>
      </w:r>
      <w:r w:rsidRPr="00706A58">
        <w:rPr>
          <w:sz w:val="24"/>
          <w:szCs w:val="24"/>
        </w:rPr>
        <w:t xml:space="preserve">On the motion of </w:t>
      </w:r>
      <w:r w:rsidR="000C5E79">
        <w:rPr>
          <w:sz w:val="24"/>
          <w:szCs w:val="24"/>
        </w:rPr>
        <w:t>Patricia Schrull</w:t>
      </w:r>
      <w:r w:rsidRPr="00706A58">
        <w:rPr>
          <w:sz w:val="24"/>
          <w:szCs w:val="24"/>
        </w:rPr>
        <w:t xml:space="preserve">, </w:t>
      </w:r>
      <w:r w:rsidR="00866A1F">
        <w:rPr>
          <w:sz w:val="24"/>
          <w:szCs w:val="24"/>
        </w:rPr>
        <w:t>s</w:t>
      </w:r>
      <w:r w:rsidRPr="00706A58">
        <w:rPr>
          <w:sz w:val="24"/>
          <w:szCs w:val="24"/>
        </w:rPr>
        <w:t>econded by</w:t>
      </w:r>
      <w:r w:rsidR="00E114C3">
        <w:rPr>
          <w:sz w:val="24"/>
          <w:szCs w:val="24"/>
        </w:rPr>
        <w:t xml:space="preserve"> </w:t>
      </w:r>
      <w:r w:rsidR="000434F7">
        <w:rPr>
          <w:sz w:val="24"/>
          <w:szCs w:val="24"/>
        </w:rPr>
        <w:t>Rhonda Smith</w:t>
      </w:r>
      <w:r w:rsidRPr="00706A58">
        <w:rPr>
          <w:sz w:val="24"/>
          <w:szCs w:val="24"/>
        </w:rPr>
        <w:t>, the board unanimously approved the Fiscal Officer’s Report.</w:t>
      </w:r>
    </w:p>
    <w:p w14:paraId="0DF7FDF2" w14:textId="7DD5D9CB" w:rsidR="00275DCA" w:rsidRPr="00706A58" w:rsidRDefault="00275DCA" w:rsidP="008A5E20">
      <w:pPr>
        <w:pStyle w:val="ListParagraph"/>
        <w:spacing w:after="0"/>
        <w:rPr>
          <w:sz w:val="24"/>
          <w:szCs w:val="24"/>
        </w:rPr>
      </w:pPr>
    </w:p>
    <w:p w14:paraId="10113962" w14:textId="3426F2E0" w:rsidR="00275DCA" w:rsidRDefault="00D34C0A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A390C">
        <w:rPr>
          <w:b/>
          <w:bCs/>
          <w:sz w:val="24"/>
          <w:szCs w:val="24"/>
        </w:rPr>
        <w:t>Director’s Report:</w:t>
      </w:r>
      <w:r w:rsidRPr="00706A58">
        <w:rPr>
          <w:sz w:val="24"/>
          <w:szCs w:val="24"/>
        </w:rPr>
        <w:t xml:space="preserve">  Ms. Crouse</w:t>
      </w:r>
    </w:p>
    <w:p w14:paraId="55403A17" w14:textId="24CD9490" w:rsidR="007A390C" w:rsidRDefault="003179B8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79B8">
        <w:rPr>
          <w:sz w:val="24"/>
          <w:szCs w:val="24"/>
          <w:u w:val="single"/>
        </w:rPr>
        <w:t>Broad Street:</w:t>
      </w:r>
      <w:r>
        <w:rPr>
          <w:sz w:val="24"/>
          <w:szCs w:val="24"/>
        </w:rPr>
        <w:t xml:space="preserve"> </w:t>
      </w:r>
      <w:r w:rsidR="00C805A9">
        <w:rPr>
          <w:sz w:val="24"/>
          <w:szCs w:val="24"/>
        </w:rPr>
        <w:t>Work continues</w:t>
      </w:r>
      <w:r>
        <w:rPr>
          <w:sz w:val="24"/>
          <w:szCs w:val="24"/>
        </w:rPr>
        <w:t xml:space="preserve"> to enclose the exterior of the building.</w:t>
      </w:r>
      <w:r w:rsidR="00134191">
        <w:rPr>
          <w:sz w:val="24"/>
          <w:szCs w:val="24"/>
        </w:rPr>
        <w:t xml:space="preserve"> Roof has been </w:t>
      </w:r>
      <w:r w:rsidR="0017562F">
        <w:rPr>
          <w:sz w:val="24"/>
          <w:szCs w:val="24"/>
        </w:rPr>
        <w:t>covered sufficiently</w:t>
      </w:r>
      <w:r w:rsidR="001E7880">
        <w:rPr>
          <w:sz w:val="24"/>
          <w:szCs w:val="24"/>
        </w:rPr>
        <w:t xml:space="preserve"> to make the building weathertight for winter.  Collaborating with LCHS to select </w:t>
      </w:r>
      <w:r w:rsidR="004E61F2">
        <w:rPr>
          <w:sz w:val="24"/>
          <w:szCs w:val="24"/>
        </w:rPr>
        <w:t>Scheide photo</w:t>
      </w:r>
      <w:r w:rsidR="00F30DA1">
        <w:rPr>
          <w:sz w:val="24"/>
          <w:szCs w:val="24"/>
        </w:rPr>
        <w:t xml:space="preserve"> for historical photos for</w:t>
      </w:r>
      <w:r w:rsidR="004E61F2">
        <w:rPr>
          <w:sz w:val="24"/>
          <w:szCs w:val="24"/>
        </w:rPr>
        <w:t xml:space="preserve"> mural.</w:t>
      </w:r>
    </w:p>
    <w:p w14:paraId="2BC6FD2F" w14:textId="42B1F7DD" w:rsidR="004E61F2" w:rsidRDefault="004E61F2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Washington Ave:</w:t>
      </w:r>
      <w:r>
        <w:rPr>
          <w:sz w:val="24"/>
          <w:szCs w:val="24"/>
        </w:rPr>
        <w:t xml:space="preserve"> Building has been appraised by SDS and Associates</w:t>
      </w:r>
      <w:r w:rsidR="0017651B">
        <w:rPr>
          <w:sz w:val="24"/>
          <w:szCs w:val="24"/>
        </w:rPr>
        <w:t>.</w:t>
      </w:r>
    </w:p>
    <w:p w14:paraId="407EA21E" w14:textId="2BA77738" w:rsidR="00293FFA" w:rsidRDefault="00293FFA" w:rsidP="00293FFA">
      <w:pPr>
        <w:pStyle w:val="ListParagraph"/>
        <w:ind w:left="2160"/>
        <w:rPr>
          <w:sz w:val="24"/>
          <w:szCs w:val="24"/>
        </w:rPr>
      </w:pPr>
      <w:r w:rsidRPr="00293FFA">
        <w:rPr>
          <w:sz w:val="24"/>
          <w:szCs w:val="24"/>
        </w:rPr>
        <w:t>Collaborating with LCHS to determine if some historical items currently stored in Central basement would be better as part of the LCHS collection.</w:t>
      </w:r>
    </w:p>
    <w:p w14:paraId="030814AB" w14:textId="7CB0B252" w:rsidR="0017651B" w:rsidRDefault="0017651B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West River:</w:t>
      </w:r>
      <w:r>
        <w:rPr>
          <w:sz w:val="24"/>
          <w:szCs w:val="24"/>
        </w:rPr>
        <w:t xml:space="preserve"> Contracted</w:t>
      </w:r>
      <w:r w:rsidR="00ED1737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Professional Roofing Service of Strongsville to do the necessary work on the leaking </w:t>
      </w:r>
      <w:r w:rsidR="00EE348E">
        <w:rPr>
          <w:sz w:val="24"/>
          <w:szCs w:val="24"/>
        </w:rPr>
        <w:t>curved metal roof. Contracted with Safe Harbor</w:t>
      </w:r>
      <w:r w:rsidR="00A20316">
        <w:rPr>
          <w:sz w:val="24"/>
          <w:szCs w:val="24"/>
        </w:rPr>
        <w:t xml:space="preserve"> to upgrade fire alarm system to bring to current code. Estimates obtained for the interior</w:t>
      </w:r>
      <w:r w:rsidR="00EC1BBB">
        <w:rPr>
          <w:sz w:val="24"/>
          <w:szCs w:val="24"/>
        </w:rPr>
        <w:t xml:space="preserve"> updating and maintenance items. </w:t>
      </w:r>
      <w:bookmarkStart w:id="0" w:name="_Hlk56591401"/>
    </w:p>
    <w:bookmarkEnd w:id="0"/>
    <w:p w14:paraId="0207081C" w14:textId="4D0CDA93" w:rsidR="00AA2949" w:rsidRDefault="00AA2949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Keystone:</w:t>
      </w:r>
      <w:r>
        <w:rPr>
          <w:sz w:val="24"/>
          <w:szCs w:val="24"/>
        </w:rPr>
        <w:t xml:space="preserve"> Elyria Pressure Seal </w:t>
      </w:r>
      <w:r w:rsidR="00BB796A">
        <w:rPr>
          <w:sz w:val="24"/>
          <w:szCs w:val="24"/>
        </w:rPr>
        <w:t>did</w:t>
      </w:r>
      <w:r w:rsidR="00AE6456">
        <w:rPr>
          <w:sz w:val="24"/>
          <w:szCs w:val="24"/>
        </w:rPr>
        <w:t xml:space="preserve"> the</w:t>
      </w:r>
      <w:r w:rsidR="00BB796A">
        <w:rPr>
          <w:sz w:val="24"/>
          <w:szCs w:val="24"/>
        </w:rPr>
        <w:t xml:space="preserve"> waterproof</w:t>
      </w:r>
      <w:r w:rsidR="00ED1737">
        <w:rPr>
          <w:sz w:val="24"/>
          <w:szCs w:val="24"/>
        </w:rPr>
        <w:t>ing</w:t>
      </w:r>
      <w:r>
        <w:rPr>
          <w:sz w:val="24"/>
          <w:szCs w:val="24"/>
        </w:rPr>
        <w:t xml:space="preserve"> on 11/2/20. </w:t>
      </w:r>
      <w:r w:rsidR="002300F9">
        <w:rPr>
          <w:sz w:val="24"/>
          <w:szCs w:val="24"/>
        </w:rPr>
        <w:t>Once</w:t>
      </w:r>
      <w:r w:rsidR="00BB796A">
        <w:rPr>
          <w:sz w:val="24"/>
          <w:szCs w:val="24"/>
        </w:rPr>
        <w:t xml:space="preserve"> things have a chance to dry up, we will determine if mold remediation is necessary. </w:t>
      </w:r>
    </w:p>
    <w:p w14:paraId="623F2C44" w14:textId="34FF8009" w:rsidR="00AA0DB4" w:rsidRDefault="00AA0DB4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Staff Day:</w:t>
      </w:r>
      <w:r>
        <w:rPr>
          <w:sz w:val="24"/>
          <w:szCs w:val="24"/>
        </w:rPr>
        <w:t xml:space="preserve"> Held on November 3, 2020</w:t>
      </w:r>
      <w:r w:rsidR="00F97627">
        <w:rPr>
          <w:sz w:val="24"/>
          <w:szCs w:val="24"/>
        </w:rPr>
        <w:t>.  All presentations were virtual</w:t>
      </w:r>
      <w:r w:rsidR="00496246">
        <w:rPr>
          <w:sz w:val="24"/>
          <w:szCs w:val="24"/>
        </w:rPr>
        <w:t xml:space="preserve"> and covered a wide range of topics</w:t>
      </w:r>
      <w:r w:rsidR="007E4AF7">
        <w:rPr>
          <w:sz w:val="24"/>
          <w:szCs w:val="24"/>
        </w:rPr>
        <w:t>.  Staff were scattered throughout buildings on laptops and computers</w:t>
      </w:r>
      <w:r w:rsidR="007250EB">
        <w:rPr>
          <w:sz w:val="24"/>
          <w:szCs w:val="24"/>
        </w:rPr>
        <w:t xml:space="preserve">. Employees were provided with box lunch. </w:t>
      </w:r>
      <w:r w:rsidR="00C025B2">
        <w:rPr>
          <w:sz w:val="24"/>
          <w:szCs w:val="24"/>
        </w:rPr>
        <w:t>Thanks to the committee and IT staff, all went well.</w:t>
      </w:r>
    </w:p>
    <w:p w14:paraId="308E7877" w14:textId="34F60E45" w:rsidR="008B16BA" w:rsidRDefault="008B16BA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Negotiations:</w:t>
      </w:r>
      <w:r>
        <w:rPr>
          <w:sz w:val="24"/>
          <w:szCs w:val="24"/>
        </w:rPr>
        <w:t xml:space="preserve"> </w:t>
      </w:r>
      <w:r w:rsidR="005A7B38">
        <w:rPr>
          <w:sz w:val="24"/>
          <w:szCs w:val="24"/>
        </w:rPr>
        <w:t>Continued</w:t>
      </w:r>
      <w:r>
        <w:rPr>
          <w:sz w:val="24"/>
          <w:szCs w:val="24"/>
        </w:rPr>
        <w:t xml:space="preserve"> working on the Collective Bargaining Agreement</w:t>
      </w:r>
      <w:r w:rsidR="0008561D">
        <w:rPr>
          <w:sz w:val="24"/>
          <w:szCs w:val="24"/>
        </w:rPr>
        <w:t>. O</w:t>
      </w:r>
      <w:r w:rsidR="005A7B38">
        <w:rPr>
          <w:sz w:val="24"/>
          <w:szCs w:val="24"/>
        </w:rPr>
        <w:t xml:space="preserve">ur Federal Mediator is still not permitted to meet with us in person, so meetings are virtual. </w:t>
      </w:r>
    </w:p>
    <w:p w14:paraId="2DC70956" w14:textId="124D9C34" w:rsidR="007E5413" w:rsidRDefault="007E5413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Voting:</w:t>
      </w:r>
      <w:r>
        <w:rPr>
          <w:sz w:val="24"/>
          <w:szCs w:val="24"/>
        </w:rPr>
        <w:t xml:space="preserve"> Voting at West River was quiet and uneventful.</w:t>
      </w:r>
    </w:p>
    <w:p w14:paraId="466E34B5" w14:textId="545485F2" w:rsidR="00311B2C" w:rsidRDefault="00B24D6C" w:rsidP="00C80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PPE:</w:t>
      </w:r>
      <w:r>
        <w:rPr>
          <w:sz w:val="24"/>
          <w:szCs w:val="24"/>
        </w:rPr>
        <w:t xml:space="preserve">  In addition to replenishing our PPE, we have  been able to  purchase an additional bank of holds lockers for West River, a set of holds lockers </w:t>
      </w:r>
      <w:r>
        <w:rPr>
          <w:sz w:val="24"/>
          <w:szCs w:val="24"/>
        </w:rPr>
        <w:lastRenderedPageBreak/>
        <w:t>for Central, and additional self-check</w:t>
      </w:r>
      <w:r w:rsidR="00971DC0">
        <w:rPr>
          <w:sz w:val="24"/>
          <w:szCs w:val="24"/>
        </w:rPr>
        <w:t xml:space="preserve"> machines to expand touchless services for our patrons. </w:t>
      </w:r>
    </w:p>
    <w:p w14:paraId="3184F329" w14:textId="1CC71BCD" w:rsidR="00D34C0A" w:rsidRDefault="00D34C0A" w:rsidP="008A5E20">
      <w:pPr>
        <w:pStyle w:val="ListParagraph"/>
        <w:spacing w:after="0"/>
        <w:rPr>
          <w:sz w:val="24"/>
          <w:szCs w:val="24"/>
        </w:rPr>
      </w:pPr>
      <w:r w:rsidRPr="00D70DC1">
        <w:rPr>
          <w:b/>
          <w:bCs/>
          <w:sz w:val="24"/>
          <w:szCs w:val="24"/>
          <w:u w:val="single"/>
        </w:rPr>
        <w:t xml:space="preserve">Resolution </w:t>
      </w:r>
      <w:r w:rsidR="00D70DC1" w:rsidRPr="00D70DC1">
        <w:rPr>
          <w:b/>
          <w:bCs/>
          <w:sz w:val="24"/>
          <w:szCs w:val="24"/>
          <w:u w:val="single"/>
        </w:rPr>
        <w:t>#</w:t>
      </w:r>
      <w:r w:rsidRPr="00D70DC1">
        <w:rPr>
          <w:b/>
          <w:bCs/>
          <w:sz w:val="24"/>
          <w:szCs w:val="24"/>
          <w:u w:val="single"/>
        </w:rPr>
        <w:t>9</w:t>
      </w:r>
      <w:r w:rsidR="00D70DC1" w:rsidRPr="00D70DC1">
        <w:rPr>
          <w:b/>
          <w:bCs/>
          <w:sz w:val="24"/>
          <w:szCs w:val="24"/>
          <w:u w:val="single"/>
        </w:rPr>
        <w:t>7</w:t>
      </w:r>
      <w:r w:rsidRPr="00D70DC1">
        <w:rPr>
          <w:b/>
          <w:bCs/>
          <w:sz w:val="24"/>
          <w:szCs w:val="24"/>
          <w:u w:val="single"/>
        </w:rPr>
        <w:t>.20:</w:t>
      </w:r>
      <w:r w:rsidRPr="00706A58">
        <w:rPr>
          <w:sz w:val="24"/>
          <w:szCs w:val="24"/>
        </w:rPr>
        <w:t xml:space="preserve"> On the motion of</w:t>
      </w:r>
      <w:r w:rsidR="00D70DC1">
        <w:rPr>
          <w:sz w:val="24"/>
          <w:szCs w:val="24"/>
        </w:rPr>
        <w:t xml:space="preserve"> </w:t>
      </w:r>
      <w:r w:rsidR="009139C2">
        <w:rPr>
          <w:sz w:val="24"/>
          <w:szCs w:val="24"/>
        </w:rPr>
        <w:t>Sam Battle</w:t>
      </w:r>
      <w:r w:rsidRPr="00706A58">
        <w:rPr>
          <w:sz w:val="24"/>
          <w:szCs w:val="24"/>
        </w:rPr>
        <w:t>, seconded by</w:t>
      </w:r>
      <w:r w:rsidR="009139C2">
        <w:rPr>
          <w:sz w:val="24"/>
          <w:szCs w:val="24"/>
        </w:rPr>
        <w:t xml:space="preserve"> Gerald Crum</w:t>
      </w:r>
      <w:r w:rsidRPr="00706A58">
        <w:rPr>
          <w:sz w:val="24"/>
          <w:szCs w:val="24"/>
        </w:rPr>
        <w:t>, the board unanimously approved the Director’s Report.</w:t>
      </w:r>
    </w:p>
    <w:p w14:paraId="1D824571" w14:textId="77777777" w:rsidR="009139C2" w:rsidRPr="00706A58" w:rsidRDefault="009139C2" w:rsidP="008A5E20">
      <w:pPr>
        <w:pStyle w:val="ListParagraph"/>
        <w:spacing w:after="0"/>
        <w:rPr>
          <w:sz w:val="24"/>
          <w:szCs w:val="24"/>
        </w:rPr>
      </w:pPr>
    </w:p>
    <w:p w14:paraId="6080BA3F" w14:textId="19E57DD5" w:rsidR="0043663D" w:rsidRDefault="004D3759" w:rsidP="00DD76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1A5D">
        <w:rPr>
          <w:b/>
          <w:bCs/>
          <w:sz w:val="24"/>
          <w:szCs w:val="24"/>
        </w:rPr>
        <w:t>President’s Report:</w:t>
      </w:r>
      <w:r w:rsidRPr="00706A58">
        <w:rPr>
          <w:sz w:val="24"/>
          <w:szCs w:val="24"/>
        </w:rPr>
        <w:t xml:space="preserve">  </w:t>
      </w:r>
      <w:r w:rsidR="00DD76AE">
        <w:rPr>
          <w:sz w:val="24"/>
          <w:szCs w:val="24"/>
        </w:rPr>
        <w:t xml:space="preserve">No Report </w:t>
      </w:r>
    </w:p>
    <w:p w14:paraId="22B118DC" w14:textId="77777777" w:rsidR="0043663D" w:rsidRPr="0043663D" w:rsidRDefault="0043663D" w:rsidP="0043663D">
      <w:pPr>
        <w:spacing w:after="0"/>
        <w:ind w:left="2880"/>
        <w:rPr>
          <w:sz w:val="24"/>
          <w:szCs w:val="24"/>
        </w:rPr>
      </w:pPr>
    </w:p>
    <w:p w14:paraId="328B10E9" w14:textId="1EE43CE6" w:rsidR="004D3759" w:rsidRPr="00961A5D" w:rsidRDefault="00DC2E4C" w:rsidP="008A5E2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61A5D">
        <w:rPr>
          <w:b/>
          <w:bCs/>
          <w:sz w:val="24"/>
          <w:szCs w:val="24"/>
        </w:rPr>
        <w:t>Committee Reports:</w:t>
      </w:r>
    </w:p>
    <w:p w14:paraId="35011321" w14:textId="5309E0E3" w:rsidR="00DC2E4C" w:rsidRPr="00706A58" w:rsidRDefault="00084F75" w:rsidP="008A5E2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06A58">
        <w:rPr>
          <w:sz w:val="24"/>
          <w:szCs w:val="24"/>
        </w:rPr>
        <w:t>Foundation for the Elyria Public Library System</w:t>
      </w:r>
      <w:r w:rsidR="0043663D">
        <w:rPr>
          <w:sz w:val="24"/>
          <w:szCs w:val="24"/>
        </w:rPr>
        <w:t xml:space="preserve">: </w:t>
      </w:r>
      <w:r w:rsidR="0008561D">
        <w:rPr>
          <w:sz w:val="24"/>
          <w:szCs w:val="24"/>
        </w:rPr>
        <w:t>Getting</w:t>
      </w:r>
      <w:r w:rsidR="00FA5EB8">
        <w:rPr>
          <w:sz w:val="24"/>
          <w:szCs w:val="24"/>
        </w:rPr>
        <w:t xml:space="preserve"> the Annual Appeal Letters ready for December mailing. </w:t>
      </w:r>
    </w:p>
    <w:p w14:paraId="4FFB8DAA" w14:textId="323F8CE5" w:rsidR="00E94110" w:rsidRDefault="00F6158E" w:rsidP="008A5E2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06A58">
        <w:rPr>
          <w:sz w:val="24"/>
          <w:szCs w:val="24"/>
        </w:rPr>
        <w:t>Friends of the Elyria Public Library</w:t>
      </w:r>
      <w:r w:rsidR="001C7F84">
        <w:rPr>
          <w:sz w:val="24"/>
          <w:szCs w:val="24"/>
        </w:rPr>
        <w:t xml:space="preserve">: </w:t>
      </w:r>
      <w:r w:rsidR="00B356D0">
        <w:rPr>
          <w:sz w:val="24"/>
          <w:szCs w:val="24"/>
        </w:rPr>
        <w:t xml:space="preserve"> President </w:t>
      </w:r>
      <w:r w:rsidR="00D44871">
        <w:rPr>
          <w:sz w:val="24"/>
          <w:szCs w:val="24"/>
        </w:rPr>
        <w:t>Celest Br</w:t>
      </w:r>
      <w:r w:rsidR="00CE7B2C">
        <w:rPr>
          <w:sz w:val="24"/>
          <w:szCs w:val="24"/>
        </w:rPr>
        <w:t>ias</w:t>
      </w:r>
      <w:r w:rsidR="00B356D0">
        <w:rPr>
          <w:sz w:val="24"/>
          <w:szCs w:val="24"/>
        </w:rPr>
        <w:t xml:space="preserve"> reported:</w:t>
      </w:r>
    </w:p>
    <w:p w14:paraId="3837F004" w14:textId="2774BB3D" w:rsidR="00CE7B2C" w:rsidRDefault="00B356D0" w:rsidP="00B356D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CE7B2C">
        <w:rPr>
          <w:sz w:val="24"/>
          <w:szCs w:val="24"/>
        </w:rPr>
        <w:t>ad five pop</w:t>
      </w:r>
      <w:r w:rsidR="009C480D">
        <w:rPr>
          <w:sz w:val="24"/>
          <w:szCs w:val="24"/>
        </w:rPr>
        <w:t xml:space="preserve">up book sales at Taylor </w:t>
      </w:r>
      <w:r w:rsidR="00AE6456">
        <w:rPr>
          <w:sz w:val="24"/>
          <w:szCs w:val="24"/>
        </w:rPr>
        <w:t>St,</w:t>
      </w:r>
      <w:r w:rsidR="009C480D">
        <w:rPr>
          <w:sz w:val="24"/>
          <w:szCs w:val="24"/>
        </w:rPr>
        <w:t xml:space="preserve"> </w:t>
      </w:r>
      <w:r w:rsidR="00460415">
        <w:rPr>
          <w:sz w:val="24"/>
          <w:szCs w:val="24"/>
        </w:rPr>
        <w:t>which</w:t>
      </w:r>
      <w:r w:rsidR="009C480D">
        <w:rPr>
          <w:sz w:val="24"/>
          <w:szCs w:val="24"/>
        </w:rPr>
        <w:t xml:space="preserve"> worked out very well.</w:t>
      </w:r>
      <w:r w:rsidR="00F069C9">
        <w:rPr>
          <w:sz w:val="24"/>
          <w:szCs w:val="24"/>
        </w:rPr>
        <w:t xml:space="preserve"> Each sale took about 12 ho</w:t>
      </w:r>
      <w:r w:rsidR="0016265B">
        <w:rPr>
          <w:sz w:val="24"/>
          <w:szCs w:val="24"/>
        </w:rPr>
        <w:t xml:space="preserve">urs to set up, about 30 volunteers each giving 2 to 3 hours of their time. </w:t>
      </w:r>
      <w:r w:rsidR="0032617A">
        <w:rPr>
          <w:sz w:val="24"/>
          <w:szCs w:val="24"/>
        </w:rPr>
        <w:t>The total sale netted $4</w:t>
      </w:r>
      <w:r w:rsidR="00F57FF5">
        <w:rPr>
          <w:sz w:val="24"/>
          <w:szCs w:val="24"/>
        </w:rPr>
        <w:t xml:space="preserve">,100.00 after expenses.  </w:t>
      </w:r>
    </w:p>
    <w:p w14:paraId="3077D29F" w14:textId="59673191" w:rsidR="004D7CB3" w:rsidRDefault="00460415" w:rsidP="0046041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4D7CB3">
        <w:rPr>
          <w:sz w:val="24"/>
          <w:szCs w:val="24"/>
        </w:rPr>
        <w:t>ave started to accept donations from the public</w:t>
      </w:r>
      <w:r w:rsidR="009F3B58">
        <w:rPr>
          <w:sz w:val="24"/>
          <w:szCs w:val="24"/>
        </w:rPr>
        <w:t xml:space="preserve"> at Taylor Street the first Friday of every month from 1pm-3pm. </w:t>
      </w:r>
    </w:p>
    <w:p w14:paraId="12689566" w14:textId="0F3F0F7E" w:rsidR="007F38D3" w:rsidRDefault="008E4CB1" w:rsidP="007F38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84BBA">
        <w:rPr>
          <w:sz w:val="24"/>
          <w:szCs w:val="24"/>
        </w:rPr>
        <w:t>A few opening</w:t>
      </w:r>
      <w:r w:rsidR="00DD5251" w:rsidRPr="00584BBA">
        <w:rPr>
          <w:sz w:val="24"/>
          <w:szCs w:val="24"/>
        </w:rPr>
        <w:t>s</w:t>
      </w:r>
      <w:r w:rsidRPr="00584BBA">
        <w:rPr>
          <w:sz w:val="24"/>
          <w:szCs w:val="24"/>
        </w:rPr>
        <w:t xml:space="preserve"> </w:t>
      </w:r>
      <w:r w:rsidR="00DD5251" w:rsidRPr="00584BBA">
        <w:rPr>
          <w:sz w:val="24"/>
          <w:szCs w:val="24"/>
        </w:rPr>
        <w:t xml:space="preserve">on </w:t>
      </w:r>
      <w:r w:rsidR="00C025B2">
        <w:rPr>
          <w:sz w:val="24"/>
          <w:szCs w:val="24"/>
        </w:rPr>
        <w:t xml:space="preserve">the Friends </w:t>
      </w:r>
      <w:r w:rsidR="00DD5251" w:rsidRPr="00584BBA">
        <w:rPr>
          <w:sz w:val="24"/>
          <w:szCs w:val="24"/>
        </w:rPr>
        <w:t>board</w:t>
      </w:r>
      <w:r w:rsidR="00584BBA">
        <w:rPr>
          <w:sz w:val="24"/>
          <w:szCs w:val="24"/>
        </w:rPr>
        <w:t>.</w:t>
      </w:r>
    </w:p>
    <w:p w14:paraId="18EECD4F" w14:textId="2460033A" w:rsidR="00F6158E" w:rsidRPr="00584BBA" w:rsidRDefault="00F6158E" w:rsidP="008A5E2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84BBA">
        <w:rPr>
          <w:sz w:val="24"/>
          <w:szCs w:val="24"/>
        </w:rPr>
        <w:t>Friends of EPLS Lagrange Library</w:t>
      </w:r>
      <w:r w:rsidR="00FF3BE1" w:rsidRPr="00584BBA">
        <w:rPr>
          <w:sz w:val="24"/>
          <w:szCs w:val="24"/>
        </w:rPr>
        <w:t xml:space="preserve">: </w:t>
      </w:r>
      <w:r w:rsidR="00A558A2" w:rsidRPr="00584BBA">
        <w:rPr>
          <w:sz w:val="24"/>
          <w:szCs w:val="24"/>
        </w:rPr>
        <w:t xml:space="preserve">No Report </w:t>
      </w:r>
    </w:p>
    <w:p w14:paraId="15D62744" w14:textId="189E1839" w:rsidR="006A095B" w:rsidRPr="00706A58" w:rsidRDefault="006A095B" w:rsidP="008A5E2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 HOC committees:  </w:t>
      </w:r>
      <w:r w:rsidR="00C025B2">
        <w:rPr>
          <w:sz w:val="24"/>
          <w:szCs w:val="24"/>
        </w:rPr>
        <w:t xml:space="preserve">Nomination </w:t>
      </w:r>
      <w:r w:rsidR="00C21DA9">
        <w:rPr>
          <w:sz w:val="24"/>
          <w:szCs w:val="24"/>
        </w:rPr>
        <w:t>Committee formed</w:t>
      </w:r>
      <w:r w:rsidR="003C7ACF">
        <w:rPr>
          <w:sz w:val="24"/>
          <w:szCs w:val="24"/>
        </w:rPr>
        <w:t xml:space="preserve">: </w:t>
      </w:r>
      <w:r>
        <w:rPr>
          <w:sz w:val="24"/>
          <w:szCs w:val="24"/>
        </w:rPr>
        <w:t>Jerry Crum, Patricia Schrull</w:t>
      </w:r>
      <w:r w:rsidR="00821BD7">
        <w:rPr>
          <w:sz w:val="24"/>
          <w:szCs w:val="24"/>
        </w:rPr>
        <w:t xml:space="preserve"> and Sam Battle</w:t>
      </w:r>
      <w:r w:rsidR="003C7ACF">
        <w:rPr>
          <w:sz w:val="24"/>
          <w:szCs w:val="24"/>
        </w:rPr>
        <w:t>.</w:t>
      </w:r>
    </w:p>
    <w:p w14:paraId="04919F06" w14:textId="77777777" w:rsidR="00CF166F" w:rsidRDefault="00CF166F" w:rsidP="008A5E20">
      <w:pPr>
        <w:spacing w:after="0"/>
        <w:ind w:left="720"/>
        <w:rPr>
          <w:sz w:val="24"/>
          <w:szCs w:val="24"/>
        </w:rPr>
      </w:pPr>
    </w:p>
    <w:p w14:paraId="4FD3B94D" w14:textId="6BAF9F81" w:rsidR="00A63566" w:rsidRDefault="00A63566" w:rsidP="008A5E20">
      <w:pPr>
        <w:spacing w:after="0"/>
        <w:ind w:left="720"/>
        <w:rPr>
          <w:sz w:val="24"/>
          <w:szCs w:val="24"/>
        </w:rPr>
      </w:pPr>
      <w:r w:rsidRPr="00CF166F">
        <w:rPr>
          <w:b/>
          <w:bCs/>
          <w:sz w:val="24"/>
          <w:szCs w:val="24"/>
          <w:u w:val="single"/>
        </w:rPr>
        <w:t>Resolution #9</w:t>
      </w:r>
      <w:r w:rsidR="00CF166F" w:rsidRPr="00CF166F">
        <w:rPr>
          <w:b/>
          <w:bCs/>
          <w:sz w:val="24"/>
          <w:szCs w:val="24"/>
          <w:u w:val="single"/>
        </w:rPr>
        <w:t>8</w:t>
      </w:r>
      <w:r w:rsidRPr="00CF166F">
        <w:rPr>
          <w:b/>
          <w:bCs/>
          <w:sz w:val="24"/>
          <w:szCs w:val="24"/>
          <w:u w:val="single"/>
        </w:rPr>
        <w:t>.20:</w:t>
      </w:r>
      <w:r w:rsidRPr="00706A58">
        <w:rPr>
          <w:sz w:val="24"/>
          <w:szCs w:val="24"/>
        </w:rPr>
        <w:t xml:space="preserve"> On the motion of </w:t>
      </w:r>
      <w:r w:rsidR="00821BD7">
        <w:rPr>
          <w:sz w:val="24"/>
          <w:szCs w:val="24"/>
        </w:rPr>
        <w:t>Rhonda Smith</w:t>
      </w:r>
      <w:r w:rsidR="0076372D" w:rsidRPr="00706A58">
        <w:rPr>
          <w:sz w:val="24"/>
          <w:szCs w:val="24"/>
        </w:rPr>
        <w:t>, seconded by</w:t>
      </w:r>
      <w:r w:rsidR="00682948">
        <w:rPr>
          <w:sz w:val="24"/>
          <w:szCs w:val="24"/>
        </w:rPr>
        <w:t xml:space="preserve"> </w:t>
      </w:r>
      <w:r w:rsidR="00821BD7">
        <w:rPr>
          <w:sz w:val="24"/>
          <w:szCs w:val="24"/>
        </w:rPr>
        <w:t>Sam Battle</w:t>
      </w:r>
      <w:r w:rsidR="0076372D" w:rsidRPr="00706A58">
        <w:rPr>
          <w:sz w:val="24"/>
          <w:szCs w:val="24"/>
        </w:rPr>
        <w:t>, the board unanimously approved the Committee Reports.</w:t>
      </w:r>
    </w:p>
    <w:p w14:paraId="74644B07" w14:textId="77777777" w:rsidR="00821BD7" w:rsidRPr="00706A58" w:rsidRDefault="00821BD7" w:rsidP="008A5E20">
      <w:pPr>
        <w:spacing w:after="0"/>
        <w:ind w:left="720"/>
        <w:rPr>
          <w:sz w:val="24"/>
          <w:szCs w:val="24"/>
        </w:rPr>
      </w:pPr>
    </w:p>
    <w:p w14:paraId="088581DA" w14:textId="134A8F0A" w:rsidR="0076372D" w:rsidRDefault="005F67FE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1A5D">
        <w:rPr>
          <w:b/>
          <w:bCs/>
          <w:sz w:val="24"/>
          <w:szCs w:val="24"/>
        </w:rPr>
        <w:t>Old Business</w:t>
      </w:r>
      <w:r w:rsidRPr="00706A58">
        <w:rPr>
          <w:sz w:val="24"/>
          <w:szCs w:val="24"/>
        </w:rPr>
        <w:t>: None</w:t>
      </w:r>
    </w:p>
    <w:p w14:paraId="2E5E3565" w14:textId="77777777" w:rsidR="00894DB3" w:rsidRPr="00706A58" w:rsidRDefault="00894DB3" w:rsidP="00894DB3">
      <w:pPr>
        <w:pStyle w:val="ListParagraph"/>
        <w:spacing w:after="0"/>
        <w:rPr>
          <w:sz w:val="24"/>
          <w:szCs w:val="24"/>
        </w:rPr>
      </w:pPr>
    </w:p>
    <w:p w14:paraId="4335C8F6" w14:textId="0E284DF0" w:rsidR="005F67FE" w:rsidRPr="00961A5D" w:rsidRDefault="005F67FE" w:rsidP="008A5E2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61A5D">
        <w:rPr>
          <w:b/>
          <w:bCs/>
          <w:sz w:val="24"/>
          <w:szCs w:val="24"/>
        </w:rPr>
        <w:t>New Business:</w:t>
      </w:r>
    </w:p>
    <w:p w14:paraId="3B4298F4" w14:textId="7ADCA483" w:rsidR="00821BD7" w:rsidRDefault="00821BD7" w:rsidP="00821BD7">
      <w:pPr>
        <w:pStyle w:val="ListParagraph"/>
        <w:spacing w:after="0"/>
        <w:ind w:left="1440"/>
        <w:rPr>
          <w:sz w:val="24"/>
          <w:szCs w:val="24"/>
        </w:rPr>
      </w:pPr>
      <w:r w:rsidRPr="00AA1BE9">
        <w:rPr>
          <w:b/>
          <w:bCs/>
          <w:sz w:val="24"/>
          <w:szCs w:val="24"/>
        </w:rPr>
        <w:t>Discuss and Consider:</w:t>
      </w:r>
      <w:r>
        <w:rPr>
          <w:sz w:val="24"/>
          <w:szCs w:val="24"/>
        </w:rPr>
        <w:t xml:space="preserve">  Expenditures for Updates to West River branch</w:t>
      </w:r>
    </w:p>
    <w:p w14:paraId="7DA02F7F" w14:textId="1AAEE56E" w:rsidR="00821BD7" w:rsidRDefault="00821BD7" w:rsidP="00821BD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West River needs new carpet, paint and furnishings</w:t>
      </w:r>
      <w:r w:rsidR="00A65723">
        <w:rPr>
          <w:sz w:val="24"/>
          <w:szCs w:val="24"/>
        </w:rPr>
        <w:t>, and rearrangement of its space to better serve 21</w:t>
      </w:r>
      <w:r w:rsidR="00A65723" w:rsidRPr="00A65723">
        <w:rPr>
          <w:sz w:val="24"/>
          <w:szCs w:val="24"/>
          <w:vertAlign w:val="superscript"/>
        </w:rPr>
        <w:t>st</w:t>
      </w:r>
      <w:r w:rsidR="00A65723">
        <w:rPr>
          <w:sz w:val="24"/>
          <w:szCs w:val="24"/>
        </w:rPr>
        <w:t xml:space="preserve"> century library needs. </w:t>
      </w:r>
    </w:p>
    <w:p w14:paraId="0B1C2FDF" w14:textId="3195D3E3" w:rsidR="00924E59" w:rsidRDefault="0085472F" w:rsidP="00821BD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digital sign</w:t>
      </w:r>
      <w:r w:rsidR="001562A7">
        <w:rPr>
          <w:sz w:val="24"/>
          <w:szCs w:val="24"/>
        </w:rPr>
        <w:t xml:space="preserve"> need</w:t>
      </w:r>
      <w:r w:rsidR="00C025B2">
        <w:rPr>
          <w:sz w:val="24"/>
          <w:szCs w:val="24"/>
        </w:rPr>
        <w:t>s</w:t>
      </w:r>
      <w:r w:rsidR="001562A7">
        <w:rPr>
          <w:sz w:val="24"/>
          <w:szCs w:val="24"/>
        </w:rPr>
        <w:t xml:space="preserve"> replaced</w:t>
      </w:r>
      <w:r w:rsidR="00924E59">
        <w:rPr>
          <w:sz w:val="24"/>
          <w:szCs w:val="24"/>
        </w:rPr>
        <w:t>.</w:t>
      </w:r>
    </w:p>
    <w:p w14:paraId="42A45E6A" w14:textId="5BEE8168" w:rsidR="0085472F" w:rsidRDefault="00924E59" w:rsidP="00821BD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562A7">
        <w:rPr>
          <w:sz w:val="24"/>
          <w:szCs w:val="24"/>
        </w:rPr>
        <w:t xml:space="preserve">his is a general repair, </w:t>
      </w:r>
      <w:r w:rsidR="002E3BCC">
        <w:rPr>
          <w:sz w:val="24"/>
          <w:szCs w:val="24"/>
        </w:rPr>
        <w:t>upkeep,</w:t>
      </w:r>
      <w:r w:rsidR="001562A7">
        <w:rPr>
          <w:sz w:val="24"/>
          <w:szCs w:val="24"/>
        </w:rPr>
        <w:t xml:space="preserve"> an</w:t>
      </w:r>
      <w:r w:rsidR="002E3BCC">
        <w:rPr>
          <w:sz w:val="24"/>
          <w:szCs w:val="24"/>
        </w:rPr>
        <w:t>d</w:t>
      </w:r>
      <w:r w:rsidR="001562A7">
        <w:rPr>
          <w:sz w:val="24"/>
          <w:szCs w:val="24"/>
        </w:rPr>
        <w:t xml:space="preserve"> maintenance for a 26-year old building</w:t>
      </w:r>
      <w:r w:rsidR="002E3BCC">
        <w:rPr>
          <w:sz w:val="24"/>
          <w:szCs w:val="24"/>
        </w:rPr>
        <w:t>.</w:t>
      </w:r>
    </w:p>
    <w:p w14:paraId="6E8A5706" w14:textId="7F3FCBB5" w:rsidR="002E3BCC" w:rsidRDefault="002E3BCC" w:rsidP="00821BD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Purchasing will be at government contract pricing, and </w:t>
      </w:r>
      <w:r w:rsidR="00A14E79">
        <w:rPr>
          <w:sz w:val="24"/>
          <w:szCs w:val="24"/>
        </w:rPr>
        <w:t>services by proposal.</w:t>
      </w:r>
    </w:p>
    <w:p w14:paraId="4D76DE0E" w14:textId="31E3D71A" w:rsidR="00A14E79" w:rsidRDefault="00A14E79" w:rsidP="00821BD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Move to authorize the expenditure</w:t>
      </w:r>
      <w:r w:rsidR="00441999">
        <w:rPr>
          <w:sz w:val="24"/>
          <w:szCs w:val="24"/>
        </w:rPr>
        <w:t xml:space="preserve"> of up to $600,000.00 for necessary maintenance, </w:t>
      </w:r>
      <w:r w:rsidR="00CC2FDA">
        <w:rPr>
          <w:sz w:val="24"/>
          <w:szCs w:val="24"/>
        </w:rPr>
        <w:t>repairs,</w:t>
      </w:r>
      <w:r w:rsidR="00441999">
        <w:rPr>
          <w:sz w:val="24"/>
          <w:szCs w:val="24"/>
        </w:rPr>
        <w:t xml:space="preserve"> and upgrades to the West River </w:t>
      </w:r>
      <w:r w:rsidR="00CC2FDA">
        <w:rPr>
          <w:sz w:val="24"/>
          <w:szCs w:val="24"/>
        </w:rPr>
        <w:t xml:space="preserve">branch. </w:t>
      </w:r>
    </w:p>
    <w:p w14:paraId="51A1EEE2" w14:textId="77777777" w:rsidR="00F941AE" w:rsidRDefault="00F941AE" w:rsidP="008A5E20">
      <w:pPr>
        <w:spacing w:after="0"/>
        <w:ind w:left="720"/>
        <w:rPr>
          <w:b/>
          <w:bCs/>
          <w:sz w:val="24"/>
          <w:szCs w:val="24"/>
          <w:u w:val="single"/>
        </w:rPr>
      </w:pPr>
    </w:p>
    <w:p w14:paraId="7BC080CD" w14:textId="70AB3E96" w:rsidR="00D917F1" w:rsidRPr="00706A58" w:rsidRDefault="00D917F1" w:rsidP="008A5E20">
      <w:pPr>
        <w:spacing w:after="0"/>
        <w:ind w:left="720"/>
        <w:rPr>
          <w:sz w:val="24"/>
          <w:szCs w:val="24"/>
        </w:rPr>
      </w:pPr>
      <w:r w:rsidRPr="00F941AE">
        <w:rPr>
          <w:b/>
          <w:bCs/>
          <w:sz w:val="24"/>
          <w:szCs w:val="24"/>
          <w:u w:val="single"/>
        </w:rPr>
        <w:lastRenderedPageBreak/>
        <w:t>Resolution #9</w:t>
      </w:r>
      <w:r w:rsidR="00F941AE" w:rsidRPr="00F941AE">
        <w:rPr>
          <w:b/>
          <w:bCs/>
          <w:sz w:val="24"/>
          <w:szCs w:val="24"/>
          <w:u w:val="single"/>
        </w:rPr>
        <w:t>9</w:t>
      </w:r>
      <w:r w:rsidRPr="00F941AE">
        <w:rPr>
          <w:b/>
          <w:bCs/>
          <w:sz w:val="24"/>
          <w:szCs w:val="24"/>
          <w:u w:val="single"/>
        </w:rPr>
        <w:t>.20:</w:t>
      </w:r>
      <w:r w:rsidRPr="00706A58">
        <w:rPr>
          <w:sz w:val="24"/>
          <w:szCs w:val="24"/>
        </w:rPr>
        <w:t xml:space="preserve"> On the motion of</w:t>
      </w:r>
      <w:r w:rsidR="00F941AE">
        <w:rPr>
          <w:sz w:val="24"/>
          <w:szCs w:val="24"/>
        </w:rPr>
        <w:t xml:space="preserve"> Sam Battle</w:t>
      </w:r>
      <w:r w:rsidRPr="00706A58">
        <w:rPr>
          <w:sz w:val="24"/>
          <w:szCs w:val="24"/>
        </w:rPr>
        <w:t xml:space="preserve">, </w:t>
      </w:r>
      <w:r w:rsidR="00F941AE" w:rsidRPr="00706A58">
        <w:rPr>
          <w:sz w:val="24"/>
          <w:szCs w:val="24"/>
        </w:rPr>
        <w:t>seconded</w:t>
      </w:r>
      <w:r w:rsidRPr="00706A58">
        <w:rPr>
          <w:sz w:val="24"/>
          <w:szCs w:val="24"/>
        </w:rPr>
        <w:t xml:space="preserve"> by</w:t>
      </w:r>
      <w:r w:rsidR="00F941AE">
        <w:rPr>
          <w:sz w:val="24"/>
          <w:szCs w:val="24"/>
        </w:rPr>
        <w:t xml:space="preserve"> Rhonda Smith</w:t>
      </w:r>
      <w:r w:rsidRPr="00706A58">
        <w:rPr>
          <w:sz w:val="24"/>
          <w:szCs w:val="24"/>
        </w:rPr>
        <w:t xml:space="preserve">, the board unanimously approved the </w:t>
      </w:r>
      <w:r w:rsidR="00924E59">
        <w:rPr>
          <w:sz w:val="24"/>
          <w:szCs w:val="24"/>
        </w:rPr>
        <w:t>e</w:t>
      </w:r>
      <w:r w:rsidR="00655668" w:rsidRPr="00706A58">
        <w:rPr>
          <w:sz w:val="24"/>
          <w:szCs w:val="24"/>
        </w:rPr>
        <w:t>xpenditure</w:t>
      </w:r>
      <w:r w:rsidR="00F941AE">
        <w:rPr>
          <w:sz w:val="24"/>
          <w:szCs w:val="24"/>
        </w:rPr>
        <w:t xml:space="preserve"> of up to $600,000.00</w:t>
      </w:r>
      <w:r w:rsidR="00655668" w:rsidRPr="00706A58">
        <w:rPr>
          <w:sz w:val="24"/>
          <w:szCs w:val="24"/>
        </w:rPr>
        <w:t xml:space="preserve"> for </w:t>
      </w:r>
      <w:r w:rsidR="00F941AE">
        <w:rPr>
          <w:sz w:val="24"/>
          <w:szCs w:val="24"/>
        </w:rPr>
        <w:t xml:space="preserve">necessary maintenance, </w:t>
      </w:r>
      <w:r w:rsidR="00AA1BE9">
        <w:rPr>
          <w:sz w:val="24"/>
          <w:szCs w:val="24"/>
        </w:rPr>
        <w:t>repairs,</w:t>
      </w:r>
      <w:r w:rsidR="00F941AE">
        <w:rPr>
          <w:sz w:val="24"/>
          <w:szCs w:val="24"/>
        </w:rPr>
        <w:t xml:space="preserve"> and upgrades to the </w:t>
      </w:r>
      <w:r w:rsidR="00655668" w:rsidRPr="00706A58">
        <w:rPr>
          <w:sz w:val="24"/>
          <w:szCs w:val="24"/>
        </w:rPr>
        <w:t>West River</w:t>
      </w:r>
      <w:r w:rsidR="00F941AE">
        <w:rPr>
          <w:sz w:val="24"/>
          <w:szCs w:val="24"/>
        </w:rPr>
        <w:t xml:space="preserve"> branch.</w:t>
      </w:r>
    </w:p>
    <w:p w14:paraId="1E39E833" w14:textId="2E8DBCDA" w:rsidR="00655668" w:rsidRPr="00706A58" w:rsidRDefault="00655668" w:rsidP="008A5E20">
      <w:pPr>
        <w:spacing w:after="0"/>
        <w:rPr>
          <w:sz w:val="24"/>
          <w:szCs w:val="24"/>
        </w:rPr>
      </w:pPr>
    </w:p>
    <w:p w14:paraId="0E92C63F" w14:textId="564DFA46" w:rsidR="00655668" w:rsidRDefault="00161AF4" w:rsidP="008A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0443C">
        <w:rPr>
          <w:b/>
          <w:bCs/>
          <w:sz w:val="24"/>
          <w:szCs w:val="24"/>
        </w:rPr>
        <w:t>Executive Session:</w:t>
      </w:r>
      <w:r w:rsidRPr="00706A58">
        <w:rPr>
          <w:sz w:val="24"/>
          <w:szCs w:val="24"/>
        </w:rPr>
        <w:t xml:space="preserve"> </w:t>
      </w:r>
      <w:r w:rsidR="00925938">
        <w:rPr>
          <w:sz w:val="24"/>
          <w:szCs w:val="24"/>
        </w:rPr>
        <w:t>Per</w:t>
      </w:r>
      <w:r w:rsidR="00E0443C">
        <w:rPr>
          <w:sz w:val="24"/>
          <w:szCs w:val="24"/>
        </w:rPr>
        <w:t>sonnel Issues</w:t>
      </w:r>
    </w:p>
    <w:p w14:paraId="4F9FD127" w14:textId="48AC8D3A" w:rsidR="003E37E8" w:rsidRDefault="00E16CCA" w:rsidP="003E37E8">
      <w:pPr>
        <w:spacing w:after="0"/>
        <w:ind w:left="720"/>
        <w:rPr>
          <w:sz w:val="24"/>
          <w:szCs w:val="24"/>
        </w:rPr>
      </w:pPr>
      <w:r w:rsidRPr="00B96FC8">
        <w:rPr>
          <w:b/>
          <w:bCs/>
          <w:sz w:val="24"/>
          <w:szCs w:val="24"/>
          <w:u w:val="single"/>
        </w:rPr>
        <w:t>Resolution #100.20:</w:t>
      </w:r>
      <w:r>
        <w:rPr>
          <w:sz w:val="24"/>
          <w:szCs w:val="24"/>
        </w:rPr>
        <w:t xml:space="preserve">  </w:t>
      </w:r>
      <w:r w:rsidR="008A21F0">
        <w:rPr>
          <w:sz w:val="24"/>
          <w:szCs w:val="24"/>
        </w:rPr>
        <w:t>On the motion of Patricia Schrull, seconded by Rhonda Smith</w:t>
      </w:r>
      <w:r w:rsidR="00FD23F3">
        <w:rPr>
          <w:sz w:val="24"/>
          <w:szCs w:val="24"/>
        </w:rPr>
        <w:t xml:space="preserve">, the board unanimously agreed by Roll Call Vote to go into Executive Session at </w:t>
      </w:r>
      <w:r w:rsidR="003E37E8">
        <w:rPr>
          <w:sz w:val="24"/>
          <w:szCs w:val="24"/>
        </w:rPr>
        <w:t>6:43pm.</w:t>
      </w:r>
    </w:p>
    <w:p w14:paraId="1EB2B8BF" w14:textId="03813CBD" w:rsidR="00E34C27" w:rsidRDefault="00E34C27" w:rsidP="003E37E8">
      <w:pPr>
        <w:spacing w:after="0"/>
        <w:ind w:left="720"/>
        <w:rPr>
          <w:sz w:val="24"/>
          <w:szCs w:val="24"/>
        </w:rPr>
      </w:pPr>
    </w:p>
    <w:p w14:paraId="47E3C2B6" w14:textId="78C258A5" w:rsidR="00C1314D" w:rsidRPr="00C1314D" w:rsidRDefault="00C1314D" w:rsidP="00C1314D">
      <w:pPr>
        <w:spacing w:after="0"/>
        <w:ind w:left="720"/>
        <w:rPr>
          <w:sz w:val="24"/>
          <w:szCs w:val="24"/>
        </w:rPr>
      </w:pPr>
      <w:r w:rsidRPr="00C1314D">
        <w:rPr>
          <w:b/>
          <w:bCs/>
          <w:sz w:val="24"/>
          <w:szCs w:val="24"/>
          <w:u w:val="single"/>
        </w:rPr>
        <w:t>Resolution #10</w:t>
      </w:r>
      <w:r w:rsidR="00F24D09">
        <w:rPr>
          <w:b/>
          <w:bCs/>
          <w:sz w:val="24"/>
          <w:szCs w:val="24"/>
          <w:u w:val="single"/>
        </w:rPr>
        <w:t>1</w:t>
      </w:r>
      <w:r w:rsidRPr="00C1314D">
        <w:rPr>
          <w:b/>
          <w:bCs/>
          <w:sz w:val="24"/>
          <w:szCs w:val="24"/>
          <w:u w:val="single"/>
        </w:rPr>
        <w:t>.20:</w:t>
      </w:r>
      <w:r w:rsidRPr="00C1314D">
        <w:rPr>
          <w:sz w:val="24"/>
          <w:szCs w:val="24"/>
        </w:rPr>
        <w:t xml:space="preserve"> On the motion of Patricia Schrull, seconded by Rhonda Smith, the board unanimously agreed by Roll Call Vote to come out of Executive Session at 7:37pm. </w:t>
      </w:r>
    </w:p>
    <w:p w14:paraId="1003DA9B" w14:textId="77777777" w:rsidR="00C1314D" w:rsidRDefault="00C1314D" w:rsidP="003E37E8">
      <w:pPr>
        <w:spacing w:after="0"/>
        <w:ind w:left="720"/>
        <w:rPr>
          <w:sz w:val="24"/>
          <w:szCs w:val="24"/>
        </w:rPr>
      </w:pPr>
    </w:p>
    <w:p w14:paraId="73AEC21B" w14:textId="57510F14" w:rsidR="00E34C27" w:rsidRDefault="00E34C27" w:rsidP="003E37E8">
      <w:pPr>
        <w:spacing w:after="0"/>
        <w:ind w:left="720"/>
        <w:rPr>
          <w:sz w:val="24"/>
          <w:szCs w:val="24"/>
        </w:rPr>
      </w:pPr>
      <w:r w:rsidRPr="00B96FC8">
        <w:rPr>
          <w:b/>
          <w:bCs/>
          <w:sz w:val="24"/>
          <w:szCs w:val="24"/>
          <w:u w:val="single"/>
        </w:rPr>
        <w:t>Resolution #10</w:t>
      </w:r>
      <w:r w:rsidR="00F24D09">
        <w:rPr>
          <w:b/>
          <w:bCs/>
          <w:sz w:val="24"/>
          <w:szCs w:val="24"/>
          <w:u w:val="single"/>
        </w:rPr>
        <w:t>2</w:t>
      </w:r>
      <w:r w:rsidRPr="00B96FC8">
        <w:rPr>
          <w:b/>
          <w:bCs/>
          <w:sz w:val="24"/>
          <w:szCs w:val="24"/>
          <w:u w:val="single"/>
        </w:rPr>
        <w:t>.20:</w:t>
      </w:r>
      <w:r>
        <w:rPr>
          <w:sz w:val="24"/>
          <w:szCs w:val="24"/>
        </w:rPr>
        <w:t xml:space="preserve"> On the motion of Debby Kroupa, seconded by Sam Battle, the board unan</w:t>
      </w:r>
      <w:r w:rsidR="003D79DE">
        <w:rPr>
          <w:sz w:val="24"/>
          <w:szCs w:val="24"/>
        </w:rPr>
        <w:t>imously approved authorizing Kaleen</w:t>
      </w:r>
      <w:r w:rsidR="00C025B2">
        <w:rPr>
          <w:sz w:val="24"/>
          <w:szCs w:val="24"/>
        </w:rPr>
        <w:t xml:space="preserve">a </w:t>
      </w:r>
      <w:r w:rsidR="003D79DE">
        <w:rPr>
          <w:sz w:val="24"/>
          <w:szCs w:val="24"/>
        </w:rPr>
        <w:t>Whitfield to execute a new contract for the Director</w:t>
      </w:r>
      <w:r w:rsidR="00D84D90">
        <w:rPr>
          <w:sz w:val="24"/>
          <w:szCs w:val="24"/>
        </w:rPr>
        <w:t>.</w:t>
      </w:r>
    </w:p>
    <w:p w14:paraId="7C268107" w14:textId="38D2C9EE" w:rsidR="00D84D90" w:rsidRDefault="00D84D90" w:rsidP="00D84D90">
      <w:pPr>
        <w:spacing w:after="0"/>
        <w:ind w:left="720"/>
        <w:rPr>
          <w:sz w:val="24"/>
          <w:szCs w:val="24"/>
        </w:rPr>
      </w:pPr>
    </w:p>
    <w:p w14:paraId="032217FC" w14:textId="2D1D654D" w:rsidR="00B96FC8" w:rsidRPr="00B96FC8" w:rsidRDefault="00B96FC8" w:rsidP="00B96FC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96FC8">
        <w:rPr>
          <w:b/>
          <w:bCs/>
          <w:sz w:val="24"/>
          <w:szCs w:val="24"/>
        </w:rPr>
        <w:t>Adjournment:</w:t>
      </w:r>
    </w:p>
    <w:p w14:paraId="54D89D74" w14:textId="6F333775" w:rsidR="00D917F1" w:rsidRDefault="00B96FC8" w:rsidP="00B96FC8">
      <w:pPr>
        <w:spacing w:after="0"/>
        <w:ind w:left="720"/>
        <w:rPr>
          <w:sz w:val="24"/>
          <w:szCs w:val="24"/>
        </w:rPr>
      </w:pPr>
      <w:r w:rsidRPr="00B340F3">
        <w:rPr>
          <w:b/>
          <w:bCs/>
          <w:sz w:val="24"/>
          <w:szCs w:val="24"/>
          <w:u w:val="single"/>
        </w:rPr>
        <w:t>Resolution #</w:t>
      </w:r>
      <w:r w:rsidR="002237A5" w:rsidRPr="00B340F3">
        <w:rPr>
          <w:b/>
          <w:bCs/>
          <w:sz w:val="24"/>
          <w:szCs w:val="24"/>
          <w:u w:val="single"/>
        </w:rPr>
        <w:t>103.20:</w:t>
      </w:r>
      <w:r w:rsidR="002237A5">
        <w:rPr>
          <w:sz w:val="24"/>
          <w:szCs w:val="24"/>
        </w:rPr>
        <w:t xml:space="preserve"> On the motion of Sam Battle, seconded by Gerald Crum, the board </w:t>
      </w:r>
      <w:r w:rsidR="00B340F3">
        <w:rPr>
          <w:sz w:val="24"/>
          <w:szCs w:val="24"/>
        </w:rPr>
        <w:t xml:space="preserve">unanimously agreed to adjourn at 7:40pm. </w:t>
      </w:r>
    </w:p>
    <w:p w14:paraId="16352EB5" w14:textId="4058CEDE" w:rsidR="00894DB3" w:rsidRDefault="00894DB3" w:rsidP="00070DED">
      <w:pPr>
        <w:spacing w:after="0"/>
        <w:rPr>
          <w:sz w:val="24"/>
          <w:szCs w:val="24"/>
        </w:rPr>
      </w:pPr>
    </w:p>
    <w:p w14:paraId="2A04F11E" w14:textId="1AA2D6E7" w:rsidR="00070DED" w:rsidRDefault="00070DED" w:rsidP="00070DED">
      <w:pPr>
        <w:spacing w:after="0"/>
        <w:rPr>
          <w:sz w:val="24"/>
          <w:szCs w:val="24"/>
        </w:rPr>
      </w:pPr>
    </w:p>
    <w:p w14:paraId="741B2EF0" w14:textId="5BBC64FB" w:rsidR="00070DED" w:rsidRDefault="00070DED" w:rsidP="00070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Minutes approved as submitted at </w:t>
      </w:r>
      <w:r w:rsidR="009C5C28">
        <w:rPr>
          <w:sz w:val="24"/>
          <w:szCs w:val="24"/>
        </w:rPr>
        <w:t xml:space="preserve">the December </w:t>
      </w:r>
      <w:r w:rsidR="00085CE9">
        <w:rPr>
          <w:sz w:val="24"/>
          <w:szCs w:val="24"/>
        </w:rPr>
        <w:t>14,</w:t>
      </w:r>
      <w:r w:rsidR="00C025B2">
        <w:rPr>
          <w:sz w:val="24"/>
          <w:szCs w:val="24"/>
        </w:rPr>
        <w:t xml:space="preserve"> </w:t>
      </w:r>
      <w:r w:rsidR="00085CE9">
        <w:rPr>
          <w:sz w:val="24"/>
          <w:szCs w:val="24"/>
        </w:rPr>
        <w:t>2020</w:t>
      </w:r>
      <w:r w:rsidR="000534A5">
        <w:rPr>
          <w:sz w:val="24"/>
          <w:szCs w:val="24"/>
        </w:rPr>
        <w:t xml:space="preserve"> Board Meeting.</w:t>
      </w:r>
    </w:p>
    <w:p w14:paraId="74946334" w14:textId="7BAEB2A8" w:rsidR="000534A5" w:rsidRDefault="000534A5" w:rsidP="00070DED">
      <w:pPr>
        <w:spacing w:after="0"/>
        <w:rPr>
          <w:sz w:val="24"/>
          <w:szCs w:val="24"/>
        </w:rPr>
      </w:pPr>
    </w:p>
    <w:p w14:paraId="7808BF1B" w14:textId="02985431" w:rsidR="000534A5" w:rsidRDefault="000534A5" w:rsidP="00070DED">
      <w:pPr>
        <w:spacing w:after="0"/>
        <w:rPr>
          <w:sz w:val="24"/>
          <w:szCs w:val="24"/>
        </w:rPr>
      </w:pPr>
    </w:p>
    <w:p w14:paraId="28E28623" w14:textId="39D01629" w:rsidR="000534A5" w:rsidRPr="00B96FC8" w:rsidRDefault="000534A5" w:rsidP="00070DE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5E43CA6" w14:textId="16A121E4" w:rsidR="00C17F00" w:rsidRDefault="00C17F00" w:rsidP="00C17F0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E24">
        <w:rPr>
          <w:sz w:val="24"/>
          <w:szCs w:val="24"/>
        </w:rPr>
        <w:tab/>
      </w:r>
      <w:r w:rsidR="001F0E24">
        <w:rPr>
          <w:sz w:val="24"/>
          <w:szCs w:val="24"/>
        </w:rPr>
        <w:tab/>
      </w:r>
      <w:r>
        <w:rPr>
          <w:sz w:val="24"/>
          <w:szCs w:val="24"/>
        </w:rPr>
        <w:t>Secretary</w:t>
      </w:r>
    </w:p>
    <w:p w14:paraId="3E9DE2DF" w14:textId="4A1563F2" w:rsidR="001F0E24" w:rsidRDefault="001F0E24" w:rsidP="00C17F00">
      <w:pPr>
        <w:spacing w:after="0"/>
        <w:ind w:left="360"/>
        <w:rPr>
          <w:sz w:val="24"/>
          <w:szCs w:val="24"/>
        </w:rPr>
      </w:pPr>
    </w:p>
    <w:p w14:paraId="31A81A13" w14:textId="7EEEED12" w:rsidR="001F0E24" w:rsidRDefault="001F0E24" w:rsidP="00C17F0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(RLD)</w:t>
      </w:r>
    </w:p>
    <w:p w14:paraId="2F09C500" w14:textId="24D75569" w:rsidR="00230684" w:rsidRDefault="00230684" w:rsidP="00230684">
      <w:pPr>
        <w:rPr>
          <w:sz w:val="24"/>
          <w:szCs w:val="24"/>
        </w:rPr>
      </w:pPr>
    </w:p>
    <w:p w14:paraId="73F470C3" w14:textId="0396DDF5" w:rsidR="00230684" w:rsidRPr="00230684" w:rsidRDefault="00230684" w:rsidP="00230684">
      <w:pPr>
        <w:tabs>
          <w:tab w:val="left" w:pos="35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30684" w:rsidRPr="00230684" w:rsidSect="008A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2AB2"/>
    <w:multiLevelType w:val="hybridMultilevel"/>
    <w:tmpl w:val="4FC82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D43A72"/>
    <w:multiLevelType w:val="hybridMultilevel"/>
    <w:tmpl w:val="AFA8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434"/>
    <w:multiLevelType w:val="hybridMultilevel"/>
    <w:tmpl w:val="3B98B860"/>
    <w:lvl w:ilvl="0" w:tplc="C3AAC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F6F0F"/>
    <w:multiLevelType w:val="hybridMultilevel"/>
    <w:tmpl w:val="A05C51A2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" w15:restartNumberingAfterBreak="0">
    <w:nsid w:val="3C72200E"/>
    <w:multiLevelType w:val="hybridMultilevel"/>
    <w:tmpl w:val="980C6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2B17D7"/>
    <w:multiLevelType w:val="hybridMultilevel"/>
    <w:tmpl w:val="CC9058A6"/>
    <w:lvl w:ilvl="0" w:tplc="A51A6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0C4C23"/>
    <w:multiLevelType w:val="hybridMultilevel"/>
    <w:tmpl w:val="A26EE6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9"/>
    <w:rsid w:val="000434F7"/>
    <w:rsid w:val="000534A5"/>
    <w:rsid w:val="00070DED"/>
    <w:rsid w:val="00084F75"/>
    <w:rsid w:val="0008561D"/>
    <w:rsid w:val="00085CE9"/>
    <w:rsid w:val="00087D1D"/>
    <w:rsid w:val="000C5E79"/>
    <w:rsid w:val="00116F55"/>
    <w:rsid w:val="00134191"/>
    <w:rsid w:val="001562A7"/>
    <w:rsid w:val="00161AF4"/>
    <w:rsid w:val="0016265B"/>
    <w:rsid w:val="0017562F"/>
    <w:rsid w:val="0017651B"/>
    <w:rsid w:val="00177951"/>
    <w:rsid w:val="001B642C"/>
    <w:rsid w:val="001C7F84"/>
    <w:rsid w:val="001E7880"/>
    <w:rsid w:val="001F0E24"/>
    <w:rsid w:val="00205211"/>
    <w:rsid w:val="0020629D"/>
    <w:rsid w:val="00207397"/>
    <w:rsid w:val="002237A5"/>
    <w:rsid w:val="00224F52"/>
    <w:rsid w:val="002300F9"/>
    <w:rsid w:val="00230684"/>
    <w:rsid w:val="00275DCA"/>
    <w:rsid w:val="00293FFA"/>
    <w:rsid w:val="00297265"/>
    <w:rsid w:val="002B5EA5"/>
    <w:rsid w:val="002E3BCC"/>
    <w:rsid w:val="002E7222"/>
    <w:rsid w:val="00306C2B"/>
    <w:rsid w:val="00311B2C"/>
    <w:rsid w:val="003179B8"/>
    <w:rsid w:val="0032617A"/>
    <w:rsid w:val="003262DB"/>
    <w:rsid w:val="00347751"/>
    <w:rsid w:val="00380FE1"/>
    <w:rsid w:val="003842C8"/>
    <w:rsid w:val="003C7ACF"/>
    <w:rsid w:val="003D0EC7"/>
    <w:rsid w:val="003D79DE"/>
    <w:rsid w:val="003E37E8"/>
    <w:rsid w:val="0043663D"/>
    <w:rsid w:val="00441999"/>
    <w:rsid w:val="00460415"/>
    <w:rsid w:val="0048584A"/>
    <w:rsid w:val="00496246"/>
    <w:rsid w:val="004965A0"/>
    <w:rsid w:val="004D3759"/>
    <w:rsid w:val="004D4010"/>
    <w:rsid w:val="004D7CB3"/>
    <w:rsid w:val="004E61F2"/>
    <w:rsid w:val="005054B6"/>
    <w:rsid w:val="00506A09"/>
    <w:rsid w:val="00513531"/>
    <w:rsid w:val="00517944"/>
    <w:rsid w:val="005412B2"/>
    <w:rsid w:val="00541985"/>
    <w:rsid w:val="005420FE"/>
    <w:rsid w:val="0055476C"/>
    <w:rsid w:val="005738D3"/>
    <w:rsid w:val="00575F10"/>
    <w:rsid w:val="00584BBA"/>
    <w:rsid w:val="005A7B38"/>
    <w:rsid w:val="005C7EDC"/>
    <w:rsid w:val="005F67FE"/>
    <w:rsid w:val="0065403F"/>
    <w:rsid w:val="00655668"/>
    <w:rsid w:val="00676C36"/>
    <w:rsid w:val="00682948"/>
    <w:rsid w:val="006A095B"/>
    <w:rsid w:val="006F66ED"/>
    <w:rsid w:val="00706A58"/>
    <w:rsid w:val="007250EB"/>
    <w:rsid w:val="00742308"/>
    <w:rsid w:val="0076372D"/>
    <w:rsid w:val="00775716"/>
    <w:rsid w:val="00775EC3"/>
    <w:rsid w:val="007A05FE"/>
    <w:rsid w:val="007A390C"/>
    <w:rsid w:val="007E4AF7"/>
    <w:rsid w:val="007E5413"/>
    <w:rsid w:val="007F38D3"/>
    <w:rsid w:val="00800384"/>
    <w:rsid w:val="0082077D"/>
    <w:rsid w:val="008217D9"/>
    <w:rsid w:val="00821BD7"/>
    <w:rsid w:val="0085472F"/>
    <w:rsid w:val="00857936"/>
    <w:rsid w:val="00866A1F"/>
    <w:rsid w:val="0087172E"/>
    <w:rsid w:val="00894DB3"/>
    <w:rsid w:val="008A21F0"/>
    <w:rsid w:val="008A4A42"/>
    <w:rsid w:val="008A5E20"/>
    <w:rsid w:val="008A62A3"/>
    <w:rsid w:val="008B16BA"/>
    <w:rsid w:val="008E4CB1"/>
    <w:rsid w:val="008F25B4"/>
    <w:rsid w:val="009139C2"/>
    <w:rsid w:val="00923028"/>
    <w:rsid w:val="00924E59"/>
    <w:rsid w:val="00925938"/>
    <w:rsid w:val="009350A3"/>
    <w:rsid w:val="00961A5D"/>
    <w:rsid w:val="00971DC0"/>
    <w:rsid w:val="00982849"/>
    <w:rsid w:val="009A7678"/>
    <w:rsid w:val="009C4071"/>
    <w:rsid w:val="009C480D"/>
    <w:rsid w:val="009C4F36"/>
    <w:rsid w:val="009C5192"/>
    <w:rsid w:val="009C5C28"/>
    <w:rsid w:val="009D2C66"/>
    <w:rsid w:val="009E07CB"/>
    <w:rsid w:val="009F3B58"/>
    <w:rsid w:val="00A10190"/>
    <w:rsid w:val="00A14E79"/>
    <w:rsid w:val="00A20316"/>
    <w:rsid w:val="00A41925"/>
    <w:rsid w:val="00A52CB6"/>
    <w:rsid w:val="00A558A2"/>
    <w:rsid w:val="00A63566"/>
    <w:rsid w:val="00A65723"/>
    <w:rsid w:val="00AA0DB4"/>
    <w:rsid w:val="00AA1BE9"/>
    <w:rsid w:val="00AA2949"/>
    <w:rsid w:val="00AC2F7B"/>
    <w:rsid w:val="00AE6456"/>
    <w:rsid w:val="00B24D6C"/>
    <w:rsid w:val="00B340F3"/>
    <w:rsid w:val="00B356D0"/>
    <w:rsid w:val="00B94531"/>
    <w:rsid w:val="00B96FC8"/>
    <w:rsid w:val="00BA6CA0"/>
    <w:rsid w:val="00BB796A"/>
    <w:rsid w:val="00BE4D05"/>
    <w:rsid w:val="00BF6DDC"/>
    <w:rsid w:val="00C025B2"/>
    <w:rsid w:val="00C07D19"/>
    <w:rsid w:val="00C1314D"/>
    <w:rsid w:val="00C17F00"/>
    <w:rsid w:val="00C21DA9"/>
    <w:rsid w:val="00C608C2"/>
    <w:rsid w:val="00C805A9"/>
    <w:rsid w:val="00CB0336"/>
    <w:rsid w:val="00CC2FDA"/>
    <w:rsid w:val="00CE7B2C"/>
    <w:rsid w:val="00CF166F"/>
    <w:rsid w:val="00CF407D"/>
    <w:rsid w:val="00CF4372"/>
    <w:rsid w:val="00D34C0A"/>
    <w:rsid w:val="00D44871"/>
    <w:rsid w:val="00D66FCB"/>
    <w:rsid w:val="00D70DC1"/>
    <w:rsid w:val="00D71A3F"/>
    <w:rsid w:val="00D76C06"/>
    <w:rsid w:val="00D84D90"/>
    <w:rsid w:val="00D917F1"/>
    <w:rsid w:val="00D96C42"/>
    <w:rsid w:val="00DA0042"/>
    <w:rsid w:val="00DA6BFF"/>
    <w:rsid w:val="00DC2E4C"/>
    <w:rsid w:val="00DD5251"/>
    <w:rsid w:val="00DD76AE"/>
    <w:rsid w:val="00E0443C"/>
    <w:rsid w:val="00E114C3"/>
    <w:rsid w:val="00E16CCA"/>
    <w:rsid w:val="00E34C27"/>
    <w:rsid w:val="00E412C4"/>
    <w:rsid w:val="00E50F32"/>
    <w:rsid w:val="00E60BBF"/>
    <w:rsid w:val="00E81910"/>
    <w:rsid w:val="00E94110"/>
    <w:rsid w:val="00EC1BBB"/>
    <w:rsid w:val="00EC5201"/>
    <w:rsid w:val="00ED1737"/>
    <w:rsid w:val="00EE348E"/>
    <w:rsid w:val="00EE3770"/>
    <w:rsid w:val="00EF127F"/>
    <w:rsid w:val="00F069C9"/>
    <w:rsid w:val="00F22879"/>
    <w:rsid w:val="00F24D09"/>
    <w:rsid w:val="00F30DA1"/>
    <w:rsid w:val="00F36A8F"/>
    <w:rsid w:val="00F57FF5"/>
    <w:rsid w:val="00F6158E"/>
    <w:rsid w:val="00F65A50"/>
    <w:rsid w:val="00F941AE"/>
    <w:rsid w:val="00F97627"/>
    <w:rsid w:val="00FA5EB8"/>
    <w:rsid w:val="00FB7894"/>
    <w:rsid w:val="00FC483C"/>
    <w:rsid w:val="00FD23F3"/>
    <w:rsid w:val="00FF3BE1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4B4D"/>
  <w15:chartTrackingRefBased/>
  <w15:docId w15:val="{304F5643-268F-4403-9C59-FB6C07EB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rondra davis</dc:creator>
  <cp:keywords/>
  <dc:description/>
  <cp:lastModifiedBy>Rondra Davis</cp:lastModifiedBy>
  <cp:revision>6</cp:revision>
  <cp:lastPrinted>2020-11-11T18:46:00Z</cp:lastPrinted>
  <dcterms:created xsi:type="dcterms:W3CDTF">2020-11-19T13:47:00Z</dcterms:created>
  <dcterms:modified xsi:type="dcterms:W3CDTF">2020-12-18T20:13:00Z</dcterms:modified>
</cp:coreProperties>
</file>